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2F13CF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52</w:t>
      </w:r>
      <w:r w:rsidR="005A594A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E9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="006B0621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C42E33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</w:t>
      </w:r>
      <w:r w:rsidR="008466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</w:t>
      </w:r>
      <w:r w:rsidR="008466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14:00</w:t>
      </w:r>
      <w:r w:rsidR="00EE1D64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Аспарух Недков Петров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14:00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84666F" w:rsidRDefault="0084666F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0B4851" w:rsidP="002F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C1E17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едседателят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2F13CF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2F13CF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2F13CF" w:rsidRPr="002F13CF" w:rsidRDefault="002F13CF" w:rsidP="002F13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0B4851" w:rsidRDefault="0084666F" w:rsidP="000B48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>
        <w:t>Попълване на незаето място в</w:t>
      </w:r>
      <w:r w:rsidR="000B4851" w:rsidRPr="000B4851">
        <w:t xml:space="preserve"> Секционна избирателна комисия</w:t>
      </w:r>
      <w:r>
        <w:t xml:space="preserve"> </w:t>
      </w:r>
      <w:r w:rsidRPr="000B4851">
        <w:t xml:space="preserve">(СИК) </w:t>
      </w:r>
      <w:r>
        <w:t>№022300011</w:t>
      </w:r>
      <w:r w:rsidR="000B4851" w:rsidRPr="000B4851">
        <w:t xml:space="preserve"> в с.Вълчин Община Сунгурларе за произвеждане на частичен избор на кмет на кметство с.Вълчин насрочен за 11 декември 2016.</w:t>
      </w:r>
    </w:p>
    <w:p w:rsidR="00582255" w:rsidRPr="0084666F" w:rsidRDefault="0084666F" w:rsidP="000E69A2">
      <w:pPr>
        <w:pStyle w:val="NormalWeb"/>
        <w:numPr>
          <w:ilvl w:val="0"/>
          <w:numId w:val="9"/>
        </w:numPr>
        <w:shd w:val="clear" w:color="auto" w:fill="FEFEFE"/>
        <w:spacing w:beforeAutospacing="0" w:afterAutospacing="0" w:line="270" w:lineRule="atLeast"/>
        <w:ind w:left="1428"/>
        <w:jc w:val="both"/>
        <w:rPr>
          <w:lang w:val="ru-RU"/>
        </w:rPr>
      </w:pPr>
      <w:r>
        <w:t>Разни.</w:t>
      </w:r>
    </w:p>
    <w:p w:rsidR="00582255" w:rsidRPr="00582255" w:rsidRDefault="00582255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4718" w:rsidRPr="002F13CF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3CF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84666F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2F13CF" w:rsidRP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666F" w:rsidRPr="0084666F" w:rsidRDefault="0084666F" w:rsidP="00846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ОТНОСНО:</w:t>
      </w: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Попълване на незаето място в СИК №022300011 в с. Вълчин за частичен избор за кмет на кметство с. Вълчин на 11.12.2016г.</w:t>
      </w:r>
    </w:p>
    <w:p w:rsidR="0084666F" w:rsidRPr="0084666F" w:rsidRDefault="0084666F" w:rsidP="0084666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предложение от кмета на община сунгурларе с вх. №191/13.11.2016г., за назначаване на СИК №022300011 в с. Вълчин за частичен избор за кмет на кметство на 11.12.2016г., въз основа на което и правомощията на ОИК – Сунгурларе, ОИК – Сунгурларе е взела Решение №322-ЧИ/ 15.11.2016г., а именно назначени са 6/шест/ члена в това число( председател зам. председател и секретар), като остава едно незаето място.</w:t>
      </w:r>
    </w:p>
    <w:p w:rsidR="0084666F" w:rsidRPr="0084666F" w:rsidRDefault="0084666F" w:rsidP="0084666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 Съгласно т.24 на Решение № 1984-МИ/НР на ЦИК - в случай че парламентарно представените партии и коалиции са направили предложения за по-малко от полагащите им се места в СИК, незаетите места се попълват по предложение на други партии и коалиции, участвали в консултациите чрез жребий, проведен при условията и реда на раздел ІІІ „Жребий при попълване на съставите на ОИК" от Решение № 1538-МИ от 25 август 2015 г. на ЦИК.</w:t>
      </w:r>
    </w:p>
    <w:p w:rsidR="0084666F" w:rsidRPr="0084666F" w:rsidRDefault="0084666F" w:rsidP="008466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Съгласно т.5 на Решение № 1538-МИ от 25 август 2015 г. на ЦИК -  когато в консултациите са участвали само парламентарно представените партии и коалиции, са останали незаети места, предложения за попълване на незаетите места в състава на ОИК се правят от участвалите в консултациите партии и коалиции, като местата се разпределят последователно на партиите и коалициите с най-голям неоползотворен остатък при спазване на разпоредбите на чл. 76, ал. 3, 8, и 9, изречение първо от ИК.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</w:p>
    <w:p w:rsidR="0084666F" w:rsidRPr="0084666F" w:rsidRDefault="0084666F" w:rsidP="0084666F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>На консултациите на 09.11.2016г. при кмета на Община Сунгурларе, са участвали 4/четири/ парламентарно представени партии и коалиции, което обстоятелство е отразено с подписите на упълномощените представители в протокола от консултациите. Участвалите партии и коалиции са: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Партия ГЕРБ – </w:t>
      </w:r>
      <w:r w:rsidRPr="0084666F">
        <w:rPr>
          <w:rFonts w:ascii="Times New Roman" w:eastAsiaTheme="minorEastAsia" w:hAnsi="Times New Roman" w:cs="Times New Roman"/>
          <w:sz w:val="26"/>
          <w:szCs w:val="26"/>
          <w:u w:val="single"/>
          <w:lang w:eastAsia="bg-BG"/>
        </w:rPr>
        <w:t>7 х 84</w:t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 =2, 579 - брой членове в СИК №022300011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  <w:t xml:space="preserve">                 228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Коалиция БСП лява България – </w:t>
      </w:r>
      <w:r w:rsidRPr="0084666F">
        <w:rPr>
          <w:rFonts w:ascii="Times New Roman" w:eastAsiaTheme="minorEastAsia" w:hAnsi="Times New Roman" w:cs="Times New Roman"/>
          <w:sz w:val="26"/>
          <w:szCs w:val="26"/>
          <w:u w:val="single"/>
          <w:lang w:eastAsia="bg-BG"/>
        </w:rPr>
        <w:t xml:space="preserve">7 х 38 </w:t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>=1,167 - брой членове в СИК №022300011</w:t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  <w:t xml:space="preserve">          228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u w:val="single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Партия ДПС – </w:t>
      </w:r>
      <w:r w:rsidRPr="0084666F">
        <w:rPr>
          <w:rFonts w:ascii="Times New Roman" w:eastAsiaTheme="minorEastAsia" w:hAnsi="Times New Roman" w:cs="Times New Roman"/>
          <w:sz w:val="26"/>
          <w:szCs w:val="26"/>
          <w:u w:val="single"/>
          <w:lang w:eastAsia="bg-BG"/>
        </w:rPr>
        <w:t>7 х 30</w:t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= 0,921 -  брой членове в СИК №022300011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  <w:t xml:space="preserve">                228</w:t>
      </w:r>
    </w:p>
    <w:p w:rsidR="0084666F" w:rsidRPr="0084666F" w:rsidRDefault="0084666F" w:rsidP="0084666F">
      <w:pPr>
        <w:spacing w:after="0" w:line="276" w:lineRule="auto"/>
        <w:rPr>
          <w:rFonts w:ascii="Times New Roman" w:eastAsiaTheme="minorEastAsia" w:hAnsi="Times New Roman" w:cs="Times New Roman"/>
          <w:sz w:val="26"/>
          <w:szCs w:val="26"/>
          <w:u w:val="single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lastRenderedPageBreak/>
        <w:t xml:space="preserve">Коалиция Патриотичен фронт НФСБ и ВМРО – </w:t>
      </w:r>
      <w:r w:rsidRPr="0084666F">
        <w:rPr>
          <w:rFonts w:ascii="Times New Roman" w:eastAsiaTheme="minorEastAsia" w:hAnsi="Times New Roman" w:cs="Times New Roman"/>
          <w:sz w:val="26"/>
          <w:szCs w:val="26"/>
          <w:u w:val="single"/>
          <w:lang w:eastAsia="bg-BG"/>
        </w:rPr>
        <w:t xml:space="preserve">7 х 17 </w:t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>= 0,522 - брой членове в СИК №022300011                                                              228</w:t>
      </w:r>
    </w:p>
    <w:p w:rsidR="0084666F" w:rsidRPr="0084666F" w:rsidRDefault="0084666F" w:rsidP="0084666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</w: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ab/>
        <w:t xml:space="preserve">               </w:t>
      </w:r>
    </w:p>
    <w:p w:rsidR="0084666F" w:rsidRPr="0084666F" w:rsidRDefault="0084666F" w:rsidP="0084666F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>Незаетото място  от коалиция Реформаторски блок в  СИК №022300011 в</w:t>
      </w:r>
      <w:r w:rsidRPr="0084666F">
        <w:rPr>
          <w:rFonts w:ascii="Times New Roman" w:eastAsiaTheme="minorEastAsia" w:hAnsi="Times New Roman" w:cs="Times New Roman"/>
          <w:sz w:val="26"/>
          <w:szCs w:val="26"/>
          <w:lang w:val="en-US" w:eastAsia="bg-BG"/>
        </w:rPr>
        <w:t xml:space="preserve">   </w:t>
      </w:r>
    </w:p>
    <w:p w:rsidR="0084666F" w:rsidRPr="0084666F" w:rsidRDefault="0084666F" w:rsidP="0084666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с. Вълчин, се заема от партията или коалицията с най- голям остатък, а именно от Коалиция БСП лява България.</w:t>
      </w:r>
    </w:p>
    <w:p w:rsidR="0084666F" w:rsidRPr="0084666F" w:rsidRDefault="0084666F" w:rsidP="00846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4666F" w:rsidRPr="0084666F" w:rsidRDefault="0084666F" w:rsidP="00846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Предвид изложеното и на основание чл. </w:t>
      </w:r>
      <w:r w:rsidRPr="0084666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87</w:t>
      </w: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, ал. 1, т. 5,</w:t>
      </w:r>
      <w:r w:rsidRPr="0084666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във вр. 89, ал. 1, предложение второ във вр. 464, т. 9 от ИК и Решение № 1984-МИ/НР/08.09.2015г. във вр. Решение № 1538-МИ/25.08.2015г, и Решение № 3524-ПВР/НР/16.09.2016г. на ЦИК и Решение № 317- ЧИ /05.11.2016г.  на ОИК – Сунгурларе, Общинска избирателна комисия – Сунгурларе:</w:t>
      </w:r>
    </w:p>
    <w:p w:rsidR="0084666F" w:rsidRPr="0084666F" w:rsidRDefault="0084666F" w:rsidP="00846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4666F" w:rsidRPr="0084666F" w:rsidRDefault="0084666F" w:rsidP="00846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 Е Ш И:</w:t>
      </w:r>
    </w:p>
    <w:p w:rsidR="0084666F" w:rsidRPr="0084666F" w:rsidRDefault="0084666F" w:rsidP="00846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1. Да се уведоми упълномощения представител на коалиция БСП лява България, който да представи предложение, в срок до 17</w:t>
      </w:r>
      <w:r w:rsidRPr="0084666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:</w:t>
      </w: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00 часа на 21.11.2016г. за член на СИК №022300011 в с. Вълчин, за частичен избор за кмет на кметство с. Вълчин на 11.12.2016г.</w:t>
      </w:r>
    </w:p>
    <w:p w:rsidR="0084666F" w:rsidRPr="0084666F" w:rsidRDefault="0084666F" w:rsidP="008466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66F">
        <w:rPr>
          <w:rFonts w:ascii="Times New Roman" w:eastAsia="Times New Roman" w:hAnsi="Times New Roman" w:cs="Times New Roman"/>
          <w:sz w:val="26"/>
          <w:szCs w:val="26"/>
          <w:lang w:eastAsia="bg-BG"/>
        </w:rPr>
        <w:t>2. При непредставяне на предложение, от страна на коалиция БСП лява България  в срок, да се изпрати уведомление до следващата партия, а именно партия ДПС.</w:t>
      </w:r>
    </w:p>
    <w:p w:rsidR="00C42E33" w:rsidRPr="002F13CF" w:rsidRDefault="0084666F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66F">
        <w:rPr>
          <w:rFonts w:ascii="Times New Roman" w:eastAsiaTheme="minorEastAsia" w:hAnsi="Times New Roman" w:cs="Times New Roman"/>
          <w:spacing w:val="3"/>
          <w:sz w:val="26"/>
          <w:szCs w:val="26"/>
          <w:highlight w:val="white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7A1A6E" w:rsidRPr="002F13CF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F975A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130B3" w:rsidRPr="002F13CF" w:rsidRDefault="00AF6B5C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закрито в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15:00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130B3" w:rsidRPr="002F13CF" w:rsidRDefault="0084666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9049A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2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A49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7790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548E0"/>
    <w:multiLevelType w:val="hybridMultilevel"/>
    <w:tmpl w:val="5DF4D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9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C67A79"/>
    <w:multiLevelType w:val="hybridMultilevel"/>
    <w:tmpl w:val="553C47B2"/>
    <w:lvl w:ilvl="0" w:tplc="A388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0B4851"/>
    <w:rsid w:val="00103C7C"/>
    <w:rsid w:val="00175030"/>
    <w:rsid w:val="001D5011"/>
    <w:rsid w:val="001F5CFC"/>
    <w:rsid w:val="002F13CF"/>
    <w:rsid w:val="0032284A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512138"/>
    <w:rsid w:val="00563475"/>
    <w:rsid w:val="00582255"/>
    <w:rsid w:val="005A0997"/>
    <w:rsid w:val="005A594A"/>
    <w:rsid w:val="005D7F19"/>
    <w:rsid w:val="005E4CD6"/>
    <w:rsid w:val="00602543"/>
    <w:rsid w:val="00622687"/>
    <w:rsid w:val="00652DBF"/>
    <w:rsid w:val="00677CD4"/>
    <w:rsid w:val="00692343"/>
    <w:rsid w:val="00697A0A"/>
    <w:rsid w:val="006B0621"/>
    <w:rsid w:val="007665E4"/>
    <w:rsid w:val="007A1A6E"/>
    <w:rsid w:val="0084666F"/>
    <w:rsid w:val="008E3F56"/>
    <w:rsid w:val="00942AAA"/>
    <w:rsid w:val="00944718"/>
    <w:rsid w:val="00984C1D"/>
    <w:rsid w:val="009A2731"/>
    <w:rsid w:val="009C666D"/>
    <w:rsid w:val="009F6F33"/>
    <w:rsid w:val="00A432F5"/>
    <w:rsid w:val="00A77265"/>
    <w:rsid w:val="00AF6B5C"/>
    <w:rsid w:val="00B77E33"/>
    <w:rsid w:val="00BF3136"/>
    <w:rsid w:val="00C22E9F"/>
    <w:rsid w:val="00C42E33"/>
    <w:rsid w:val="00CE628E"/>
    <w:rsid w:val="00D120CD"/>
    <w:rsid w:val="00D64EFC"/>
    <w:rsid w:val="00D9049A"/>
    <w:rsid w:val="00DC2F8E"/>
    <w:rsid w:val="00E87FE4"/>
    <w:rsid w:val="00EC5028"/>
    <w:rsid w:val="00EE1D64"/>
    <w:rsid w:val="00F21422"/>
    <w:rsid w:val="00F53FCF"/>
    <w:rsid w:val="00F975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cp:lastPrinted>2016-11-15T16:17:00Z</cp:lastPrinted>
  <dcterms:created xsi:type="dcterms:W3CDTF">2016-11-18T13:15:00Z</dcterms:created>
  <dcterms:modified xsi:type="dcterms:W3CDTF">2016-11-18T13:15:00Z</dcterms:modified>
</cp:coreProperties>
</file>