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8" w:rsidRPr="00175030" w:rsidRDefault="00944718" w:rsidP="001750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  <w:r w:rsidRPr="0017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- СУНГУРЛАРЕ</w:t>
      </w:r>
    </w:p>
    <w:p w:rsidR="00944718" w:rsidRPr="00175030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718" w:rsidRPr="00175030" w:rsidRDefault="00602543" w:rsidP="00C4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EE1D64"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432F5"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C42E33"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5A594A"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1D64"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E9F"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EE1D64"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42E33" w:rsidRPr="0017503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="006B0621"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</w:t>
      </w:r>
      <w:r w:rsidR="00944718"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944718" w:rsidRPr="00C42E33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C42E33" w:rsidRDefault="00C42E33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10</w:t>
      </w:r>
      <w:r w:rsidR="006B0621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C22E9F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08</w:t>
      </w:r>
      <w:r w:rsidR="006B0621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EE1D64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се проведе заседание на ОИК – Сунгурларе.</w:t>
      </w:r>
    </w:p>
    <w:p w:rsidR="00944718" w:rsidRPr="00C42E33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="006B0621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2E3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</w:t>
      </w:r>
      <w:r w:rsidR="00A77265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C42E3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Аспарух Петров  в 08</w:t>
      </w:r>
      <w:r w:rsidR="00C22E9F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B0621"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22E9F"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44718" w:rsidRPr="00C42E33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</w:t>
      </w:r>
      <w:r w:rsidR="00C42E3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7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254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0254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4718" w:rsidRPr="00C42E33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6B0621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C42E33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692343" w:rsidP="00C4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C42E33"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944718" w:rsidRPr="00C42E33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C42E33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Налице е кворум и комисията може да заседава и взема решения. </w:t>
      </w:r>
    </w:p>
    <w:p w:rsidR="00944718" w:rsidRPr="00C42E33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C42E33" w:rsidRDefault="00602543" w:rsidP="0017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0621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C1E17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 w:rsidR="00944718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C42E33" w:rsidRDefault="00944718" w:rsidP="005D7F19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C42E33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1750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332A41" w:rsidRPr="00C42E33" w:rsidRDefault="00332A41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175030" w:rsidRDefault="00944718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50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944718" w:rsidRPr="00C42E33" w:rsidRDefault="00944718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Default="00C42E33" w:rsidP="00175030">
      <w:pPr>
        <w:pStyle w:val="NoSpacing"/>
      </w:pPr>
      <w:r w:rsidRPr="00C42E33">
        <w:rPr>
          <w:lang w:val="ru-RU"/>
        </w:rPr>
        <w:t>1.</w:t>
      </w:r>
      <w:r w:rsidRPr="00C42E33">
        <w:t xml:space="preserve"> Регистрация на партия „БЪЛГАРСКА СОЦИАЛИСТИЧЕСКА ПАРТИЯ“ за участие в частичен избор за кмет на кметство с. Вълчин, община Сунгурларе, насрочен на 11 декември 2016г.</w:t>
      </w:r>
    </w:p>
    <w:p w:rsidR="00175030" w:rsidRPr="00175030" w:rsidRDefault="00175030" w:rsidP="00175030">
      <w:pPr>
        <w:pStyle w:val="NoSpacing"/>
      </w:pPr>
    </w:p>
    <w:p w:rsidR="006B0621" w:rsidRPr="00C42E33" w:rsidRDefault="00C42E33" w:rsidP="00C42E33">
      <w:pPr>
        <w:jc w:val="both"/>
        <w:rPr>
          <w:rFonts w:ascii="Times New Roman" w:hAnsi="Times New Roman" w:cs="Times New Roman"/>
          <w:sz w:val="24"/>
          <w:szCs w:val="24"/>
        </w:rPr>
      </w:pPr>
      <w:r w:rsidRPr="00C42E33">
        <w:rPr>
          <w:rFonts w:ascii="Times New Roman" w:hAnsi="Times New Roman" w:cs="Times New Roman"/>
          <w:sz w:val="24"/>
          <w:szCs w:val="24"/>
        </w:rPr>
        <w:t>2. Регистрация на партия „АБВ</w:t>
      </w:r>
      <w:r w:rsidRPr="00C42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E33">
        <w:rPr>
          <w:rFonts w:ascii="Times New Roman" w:hAnsi="Times New Roman" w:cs="Times New Roman"/>
          <w:sz w:val="24"/>
          <w:szCs w:val="24"/>
        </w:rPr>
        <w:t>(АЛТЕРНАТИВА ЗА БЪЛГАРСКО ВЪЗРАЖДАНЕ)“</w:t>
      </w:r>
      <w:r w:rsidRPr="00C42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E33">
        <w:rPr>
          <w:rFonts w:ascii="Times New Roman" w:hAnsi="Times New Roman" w:cs="Times New Roman"/>
          <w:sz w:val="24"/>
          <w:szCs w:val="24"/>
        </w:rPr>
        <w:t>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E33">
        <w:rPr>
          <w:rFonts w:ascii="Times New Roman" w:hAnsi="Times New Roman" w:cs="Times New Roman"/>
          <w:sz w:val="24"/>
          <w:szCs w:val="24"/>
        </w:rPr>
        <w:t>3. Регистрация на партия „ДВИЖЕНИЕ ЗА ПРАВА И СВОБОДИ“</w:t>
      </w:r>
      <w:r w:rsidRPr="00C42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E33">
        <w:rPr>
          <w:rFonts w:ascii="Times New Roman" w:hAnsi="Times New Roman" w:cs="Times New Roman"/>
          <w:sz w:val="24"/>
          <w:szCs w:val="24"/>
        </w:rPr>
        <w:t>за участие в частичен избор за кмет на кметство с. Вълчин, община Сунгурларе, насрочен на 11 декември 2016г.</w:t>
      </w:r>
    </w:p>
    <w:p w:rsidR="006B0621" w:rsidRPr="00C42E33" w:rsidRDefault="006B0621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718" w:rsidRPr="00C42E33" w:rsidRDefault="00944718" w:rsidP="005D7F19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42E33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944718" w:rsidRPr="00C42E33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C42E33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944718"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6B0621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C42E33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C42E33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C42E33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44718" w:rsidRPr="00C42E33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</w:t>
      </w:r>
      <w:r w:rsidR="000130B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C42E3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944718" w:rsidRPr="00C42E33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C42E33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 от дневния ред</w:t>
      </w:r>
      <w:r w:rsidR="00403E69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C42E33" w:rsidRPr="00C42E33" w:rsidRDefault="00C42E3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 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„БЪЛГАРСКА СОЦИАЛИСТИЧЕСКА ПАРТИЯ“ 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Диана Колева Гурева  в качеството и на пълномощник на партия „БЪЛГАРСКА СОЦИАЛИСТИЧЕСКА ПАРТИЯ“, упълномощена с пълномощно с изх. №741/08.11.2016г. от Корнелия Петрова Нинова – председател и представляваща партията, заведено под № 01 на 09 ноември 2016 г. в регистъра на партиите на ОИК - Сунгурларе, с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 което се иска, да бъде регистрирана партията за участие в частичен избор за кмет на кметство с. Вълчин,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Сунгурларе,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 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 на 11 декември 2016г.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Заявеното наименование за изписване върху бюлетината е: БЪЛГАРСКА СОЦИАЛИСТИЧЕСКА ПАРТИЯ.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приложено – пълномощно с изх. №741/08.11.2016г. в полза на Диана Колева Гурева.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Партията е регистрирана с Решение №3939-МИ от 02.11.2016г. на ЦИК, 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за участие в частичен избор за кмет на кметство с. Вълчин,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Сунгурларе,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 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 на 11 декември 2016г.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и чл. 464, т. 5 от Изборния кодекс за регистриране на партия „БЪЛГАРСКА СОЦИАЛИСТИЧЕСКА ПАРТИЯ“ 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</w:t>
      </w:r>
      <w:r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 и т. 12,  във вр. чл. 147, във вр. 464, т.5 от Изборния кодекс и Решение №3939-МИ от 02.11.2016г. на ЦИК, Общинска избирателна комисия – Сунгурларе,</w:t>
      </w: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C42E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РЕШИ: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партия „БЪЛГАРСКА СОЦИАЛИСТИЧЕСКА ПАРТИЯ“ 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Наименованието на партията за отпечатване в бюлетината е БЪЛГАРСКА СОЦИАЛИСТИЧЕСКА ПАРТИЯ.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C42E33" w:rsidRDefault="00C42E33" w:rsidP="00C42E33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val="en-US" w:eastAsia="bg-BG"/>
        </w:rPr>
      </w:pPr>
      <w:r w:rsidRPr="00C42E33">
        <w:rPr>
          <w:rFonts w:ascii="Times New Roman" w:eastAsiaTheme="minorEastAsia" w:hAnsi="Times New Roman" w:cs="Times New Roman"/>
          <w:spacing w:val="3"/>
          <w:sz w:val="24"/>
          <w:szCs w:val="24"/>
          <w:highlight w:val="white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7A1A6E" w:rsidRPr="00C42E33" w:rsidRDefault="00692343" w:rsidP="00C42E33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</w:t>
      </w:r>
      <w:r w:rsidR="009A2731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C42E33" w:rsidRDefault="006025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F6B5C"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02543"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F21422"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C42E33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2A41" w:rsidRPr="00C42E33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F6B5C" w:rsidRPr="00C42E33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6B5C" w:rsidRPr="00C42E33" w:rsidRDefault="00AF6B5C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C42E3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 7</w:t>
      </w:r>
      <w:r w:rsidR="00403E69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„ЗА”. </w:t>
      </w:r>
    </w:p>
    <w:p w:rsidR="006B0621" w:rsidRPr="00C42E33" w:rsidRDefault="006B0621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C42E33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C42E33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от дневния ред: </w:t>
      </w:r>
    </w:p>
    <w:p w:rsidR="005D7F19" w:rsidRPr="00C42E33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 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„АБВ</w:t>
      </w:r>
      <w:r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(АЛТЕРНАТИВА ЗА БЪЛГАРСКО ВЪЗРАЖДАНЕ)“</w:t>
      </w:r>
      <w:r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Нико Джендов Джендов  в качеството си на пълномощник на партия АБВ /АЛТЕРНАТИВА ЗА БЪЛГАРСКО ВЪЗРАЖДАНЕ/, преупълномощен с пълномощно  от Антон Боянов Коджабашев , преупълномощен с пълномощно от 08.11.2016г. от Веселка Кузманова Вачева , упълномощена с пълномощно от Георги Седефчов Първанов – представляващ партията, заведено под № 02 на 09 ноември 2016 г. в регистъра на партиите на ОИК - Сунгурларе, с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 което се иска, да бъде регистрирана партията за участие в частичен избор за кмет на кметство с. Вълчин,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Сунгурларе,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 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 на 11 декември 2016г.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Заявеното наименование за изписване върху бюлетината е: ПП АБВ /АЛТЕРНАТИВА ЗА БЪЛГАРСКО ВЪЗРАЖДАНЕ/.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– </w:t>
      </w:r>
      <w:r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в полза на Нико Джендов Джендов  ; 2. Пълномощно с дата 08.11.2016г. в полза на Антон Боянов Коджабашев; 3. Пълномощно в полза на Веселка Кузманова Вачева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Партията е регистрирана с Решение №3963-МИ от 04.11.2016г. на ЦИК, 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за участие в частичен избор за кмет на кметство с. Вълчин,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Сунгурларе,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 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 на 11 декември 2016г.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и чл. 464, т. 5 от Изборния кодекс за регистриране на партия АБВ /АЛТЕРНАТИВА ЗА БЪЛГАРСКО ВЪЗРАЖДАНЕ/ 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</w:t>
      </w:r>
      <w:r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 и т. 12,  във вр. чл. 147, във вр. 464, т.5 от Изборния кодекс и Решение №3963-МИ от 04.11.2016г. на ЦИК, Общинска избирателна комисия – Сунгурларе,</w:t>
      </w: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партия АБВ /АЛТЕРНАТИВА ЗА БЪЛГАРСКО ВЪЗРАЖДАНЕ/ 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Наименованието на партията за отпечатване в бюлетината е ПП АБВ /АЛТЕРНАТИВА ЗА БЪЛГАРСКО ВЪЗРАЖДАНЕ/.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</w:pPr>
      <w:r w:rsidRPr="00C42E33">
        <w:rPr>
          <w:rFonts w:ascii="Times New Roman" w:eastAsia="Times New Roman" w:hAnsi="Times New Roman" w:cs="Times New Roman"/>
          <w:spacing w:val="3"/>
          <w:sz w:val="24"/>
          <w:szCs w:val="24"/>
          <w:highlight w:val="white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6B0621" w:rsidRPr="00C42E33" w:rsidRDefault="006B0621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C42E33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C42E33" w:rsidRDefault="005D7F19" w:rsidP="005D7F19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 НЯМА</w:t>
      </w:r>
    </w:p>
    <w:p w:rsidR="005D7F19" w:rsidRPr="00C42E33" w:rsidRDefault="005D7F19" w:rsidP="005D7F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58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D7F19" w:rsidRPr="00C42E33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</w:t>
      </w:r>
      <w:r w:rsidR="00C42E3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е прието с мнозинство от   7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5D7F19" w:rsidRPr="00C42E33" w:rsidRDefault="005D7F19" w:rsidP="005D7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B5C" w:rsidRPr="00C42E33" w:rsidRDefault="005D7F19" w:rsidP="005D7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33">
        <w:rPr>
          <w:rFonts w:ascii="Times New Roman" w:hAnsi="Times New Roman" w:cs="Times New Roman"/>
          <w:sz w:val="24"/>
          <w:szCs w:val="24"/>
        </w:rPr>
        <w:t>По т. 3 от дневния ред:</w:t>
      </w:r>
    </w:p>
    <w:p w:rsidR="00C42E33" w:rsidRPr="00C42E33" w:rsidRDefault="00C42E33" w:rsidP="00C42E33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 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„ДВИЖЕНИЕ ЗА ПРАВА И СВОБОДИ“</w:t>
      </w:r>
      <w:r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Хатидже Мехмедова Георгиева  в качеството и на пълномощник на партия „ДВИЖЕНИЕ ЗА ПРАВА И СВОБОДИ“, преупълномощен с пълномощно № 97-01 с дата 08.11.2016г. от Ахмед Сюлейман Мехмед упълномощен с пълномощно № 97 от 01.11.2016г. от Мустафа Сали Карадайъ – представляващ партията, заведено под № 03 на 09 ноември 2016 г. в регистъра на партиите на ОИК - Сунгурларе, с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 което се иска, да бъде регистрирана партията за участие в частичен избор за кмет на кметство с. Вълчин,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Сунгурларе,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 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 на 11 декември 2016г.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Заявеното наименование за изписване върху бюлетината е: Движение за права и свободи – ДПС.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– </w:t>
      </w:r>
      <w:r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97-01 от дата 08.11.2016г. в полза на ХАТИДЖЕ  МЕХМЕДОВА ГЕОРГИЕВА  ; 2. Пълномощно № 97  от дата 01.11.2016г.  в полза на АХМЕД СЮЛЙМАН МЕХМЕД;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Партията е регистрирана с Решение №3962-МИ от 04.11.2016г. на ЦИК, 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за участие в частичен избор за кмет на кметство с. Вълчин,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Сунгурларе,</w:t>
      </w:r>
      <w:r w:rsidRPr="00C42E3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bg-BG"/>
        </w:rPr>
        <w:t xml:space="preserve">  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 на 11 декември 2016г.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и чл. 464, т. 5 от Изборния кодекс за регистриране на партия „ДВИЖЕНИЕ ЗА ПРАВА И СВОБОДИ“ 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</w:t>
      </w:r>
      <w:r w:rsidRPr="00C42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 и т. 12,  във вр. чл. 147, във вр. 464, т.5 от Изборния кодекс и Решение №3962-МИ от 04.11.2016г. на ЦИК, Общинска избирателна комисия – Сунгурларе,</w:t>
      </w:r>
    </w:p>
    <w:p w:rsidR="00C42E33" w:rsidRPr="00C42E33" w:rsidRDefault="00C42E33" w:rsidP="00C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C42E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РЕШИ: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партия „ДВИЖЕНИЕ ЗА ПРАВА И СВОБОДИ“ за участие в частичен избор за кмет на кметство с. Вълчин, община Сунгурларе, насрочен на 11 декември 2016г.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Наименованието на партията за отпечатване в бюлетината е: Движение за права и свободи – ДПС.</w:t>
      </w:r>
    </w:p>
    <w:p w:rsidR="00C42E33" w:rsidRPr="00C42E33" w:rsidRDefault="00C42E33" w:rsidP="00C42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2E33" w:rsidRPr="00C42E33" w:rsidRDefault="00C42E33" w:rsidP="00C42E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33">
        <w:rPr>
          <w:rFonts w:ascii="Times New Roman" w:eastAsiaTheme="minorEastAsia" w:hAnsi="Times New Roman" w:cs="Times New Roman"/>
          <w:spacing w:val="3"/>
          <w:sz w:val="24"/>
          <w:szCs w:val="24"/>
          <w:highlight w:val="white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</w:t>
      </w:r>
    </w:p>
    <w:p w:rsidR="005D7F19" w:rsidRPr="00C42E33" w:rsidRDefault="005D7F19" w:rsidP="005D7F19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 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58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7F19" w:rsidRPr="00C42E33" w:rsidTr="007A1CC9">
        <w:trPr>
          <w:trHeight w:val="244"/>
        </w:trPr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5D7F19" w:rsidRPr="00C42E33" w:rsidRDefault="005D7F19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2E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D7F19" w:rsidRPr="00C42E33" w:rsidRDefault="005D7F19" w:rsidP="005D7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 мнозинство от  </w:t>
      </w:r>
      <w:r w:rsidR="00C42E3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</w:p>
    <w:p w:rsidR="000130B3" w:rsidRPr="00C42E33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C42E33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9A2731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ред събранието </w:t>
      </w:r>
      <w:r w:rsidR="00C42E3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бе закрито в 08</w:t>
      </w:r>
      <w:r w:rsidR="009A2731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:3</w:t>
      </w:r>
      <w:r w:rsidR="00403E69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Pr="00C42E33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C42E33" w:rsidRDefault="00403E6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C42E33" w:rsidRDefault="00C42E3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="00D9049A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130B3"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Pr="00C42E33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C42E33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E3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D7F19" w:rsidRPr="00C42E33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C42E33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C42E33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D7F19" w:rsidRPr="00C4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6DB"/>
    <w:multiLevelType w:val="hybridMultilevel"/>
    <w:tmpl w:val="E0DE2404"/>
    <w:lvl w:ilvl="0" w:tplc="2AE88D28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5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8"/>
    <w:rsid w:val="000130B3"/>
    <w:rsid w:val="00103C7C"/>
    <w:rsid w:val="00175030"/>
    <w:rsid w:val="001D5011"/>
    <w:rsid w:val="00332A41"/>
    <w:rsid w:val="003700D4"/>
    <w:rsid w:val="00370375"/>
    <w:rsid w:val="003C1E17"/>
    <w:rsid w:val="00403E69"/>
    <w:rsid w:val="004211B5"/>
    <w:rsid w:val="004403A2"/>
    <w:rsid w:val="00443DA6"/>
    <w:rsid w:val="00473AED"/>
    <w:rsid w:val="00512138"/>
    <w:rsid w:val="00563475"/>
    <w:rsid w:val="005A594A"/>
    <w:rsid w:val="005D7F19"/>
    <w:rsid w:val="005E4CD6"/>
    <w:rsid w:val="00602543"/>
    <w:rsid w:val="00652DBF"/>
    <w:rsid w:val="00677CD4"/>
    <w:rsid w:val="00692343"/>
    <w:rsid w:val="00697A0A"/>
    <w:rsid w:val="006B0621"/>
    <w:rsid w:val="007665E4"/>
    <w:rsid w:val="007A1A6E"/>
    <w:rsid w:val="008E3F56"/>
    <w:rsid w:val="00944718"/>
    <w:rsid w:val="00984C1D"/>
    <w:rsid w:val="009A2731"/>
    <w:rsid w:val="009C666D"/>
    <w:rsid w:val="00A432F5"/>
    <w:rsid w:val="00A77265"/>
    <w:rsid w:val="00AF6B5C"/>
    <w:rsid w:val="00B77E33"/>
    <w:rsid w:val="00BF3136"/>
    <w:rsid w:val="00C22E9F"/>
    <w:rsid w:val="00C42E33"/>
    <w:rsid w:val="00CE628E"/>
    <w:rsid w:val="00D9049A"/>
    <w:rsid w:val="00DC2F8E"/>
    <w:rsid w:val="00E87FE4"/>
    <w:rsid w:val="00EC5028"/>
    <w:rsid w:val="00EE1D64"/>
    <w:rsid w:val="00F21422"/>
    <w:rsid w:val="00F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ABB4-BC0E-4C7B-B6FD-DA5EF24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2543"/>
  </w:style>
  <w:style w:type="paragraph" w:customStyle="1" w:styleId="11">
    <w:name w:val="Нормален1"/>
    <w:rsid w:val="00C22E9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C22E9F"/>
  </w:style>
  <w:style w:type="character" w:styleId="Hyperlink">
    <w:name w:val="Hyperlink"/>
    <w:uiPriority w:val="99"/>
    <w:unhideWhenUsed/>
    <w:rsid w:val="00C22E9F"/>
    <w:rPr>
      <w:color w:val="0563C1"/>
      <w:u w:val="single"/>
    </w:rPr>
  </w:style>
  <w:style w:type="character" w:customStyle="1" w:styleId="alt">
    <w:name w:val="al_t"/>
    <w:basedOn w:val="DefaultParagraphFont"/>
    <w:rsid w:val="00BF3136"/>
  </w:style>
  <w:style w:type="character" w:customStyle="1" w:styleId="parcapt">
    <w:name w:val="par_capt"/>
    <w:basedOn w:val="DefaultParagraphFont"/>
    <w:rsid w:val="00BF3136"/>
  </w:style>
  <w:style w:type="character" w:customStyle="1" w:styleId="p">
    <w:name w:val="p"/>
    <w:basedOn w:val="DefaultParagraphFont"/>
    <w:rsid w:val="00BF3136"/>
  </w:style>
  <w:style w:type="character" w:customStyle="1" w:styleId="a">
    <w:name w:val="Основен текст_"/>
    <w:link w:val="2"/>
    <w:locked/>
    <w:rsid w:val="00BF313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NoSpacing">
    <w:name w:val="No Spacing"/>
    <w:uiPriority w:val="1"/>
    <w:qFormat/>
    <w:rsid w:val="00C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cp:lastPrinted>2016-11-10T07:51:00Z</cp:lastPrinted>
  <dcterms:created xsi:type="dcterms:W3CDTF">2016-11-10T07:55:00Z</dcterms:created>
  <dcterms:modified xsi:type="dcterms:W3CDTF">2016-11-10T07:55:00Z</dcterms:modified>
</cp:coreProperties>
</file>