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D3" w:rsidRDefault="00C8005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1810D3" w:rsidRDefault="00C8005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1810D3" w:rsidRDefault="00C8005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 xml:space="preserve">ЗА ИЗБОРИТЕ ЗА ОБЩИНСКИ СЪВЕТНИЦИ И КМЕТОВE  И  НАЦИОНАЛЕН     </w:t>
      </w:r>
    </w:p>
    <w:p w:rsidR="001810D3" w:rsidRDefault="00C8005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 xml:space="preserve">  РЕФЕРЕНДУМ НА 25 ОКТОМВРИ 2015 Г.</w:t>
      </w:r>
    </w:p>
    <w:p w:rsidR="001810D3" w:rsidRDefault="001810D3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1810D3" w:rsidRDefault="00C8005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 18-МИ/НР </w:t>
      </w:r>
    </w:p>
    <w:p w:rsidR="001810D3" w:rsidRDefault="00C8005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Сунгурларе, 11 септември 2015 г.</w:t>
      </w:r>
    </w:p>
    <w:p w:rsidR="001810D3" w:rsidRPr="00C8005D" w:rsidRDefault="00C8005D" w:rsidP="00C8005D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right="-500" w:hanging="1420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>ОТНОСНО</w:t>
      </w:r>
      <w:r>
        <w:rPr>
          <w:rFonts w:ascii="Arial" w:eastAsia="Arial" w:hAnsi="Arial" w:cs="Arial"/>
          <w:i/>
          <w:color w:val="000000"/>
          <w:spacing w:val="3"/>
          <w:sz w:val="20"/>
          <w:lang w:val="en-US"/>
        </w:rPr>
        <w:t xml:space="preserve">: </w:t>
      </w:r>
      <w:r w:rsidRPr="00C8005D">
        <w:rPr>
          <w:rFonts w:ascii="Arial" w:eastAsia="Arial" w:hAnsi="Arial" w:cs="Arial"/>
          <w:color w:val="000000"/>
          <w:spacing w:val="3"/>
          <w:sz w:val="20"/>
        </w:rPr>
        <w:t>Регистрация на ПП „Движение 21</w:t>
      </w:r>
      <w:r w:rsidRPr="00C8005D">
        <w:rPr>
          <w:rFonts w:ascii="Arial" w:eastAsia="Arial" w:hAnsi="Arial" w:cs="Arial"/>
          <w:color w:val="000000"/>
          <w:spacing w:val="3"/>
          <w:sz w:val="20"/>
          <w:lang w:val="en-US"/>
        </w:rPr>
        <w:t xml:space="preserve">” </w:t>
      </w:r>
      <w:r w:rsidRPr="00C8005D">
        <w:rPr>
          <w:rFonts w:ascii="Arial" w:eastAsia="Arial" w:hAnsi="Arial" w:cs="Arial"/>
          <w:color w:val="000000"/>
          <w:spacing w:val="3"/>
          <w:sz w:val="20"/>
        </w:rPr>
        <w:t>за участие в изборите за общински съветници в Община Сунгурларе на 25.10.2015 год.</w:t>
      </w:r>
    </w:p>
    <w:p w:rsidR="001810D3" w:rsidRDefault="001810D3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bookmarkStart w:id="0" w:name="_GoBack"/>
      <w:bookmarkEnd w:id="0"/>
    </w:p>
    <w:p w:rsidR="001810D3" w:rsidRDefault="001810D3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1810D3" w:rsidRDefault="001810D3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1810D3" w:rsidRDefault="00C8005D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Христина Иванова Златева в качеството й на пълномощник </w:t>
      </w:r>
      <w:proofErr w:type="spellStart"/>
      <w:r>
        <w:rPr>
          <w:rFonts w:ascii="Arial" w:eastAsia="Arial" w:hAnsi="Arial" w:cs="Arial"/>
          <w:spacing w:val="3"/>
          <w:sz w:val="20"/>
        </w:rPr>
        <w:t>преупълномощен</w:t>
      </w:r>
      <w:proofErr w:type="spellEnd"/>
      <w:r>
        <w:rPr>
          <w:rFonts w:ascii="Arial" w:eastAsia="Arial" w:hAnsi="Arial" w:cs="Arial"/>
          <w:spacing w:val="3"/>
          <w:sz w:val="20"/>
        </w:rPr>
        <w:t xml:space="preserve"> от Татяна Дончева Тотева, която е упълномощена с пълномощно от 01.09.2015, с което се иска да бъде регистрирана партията за участие в  изборите за общински съвет</w:t>
      </w:r>
      <w:r>
        <w:rPr>
          <w:rFonts w:ascii="Arial" w:eastAsia="Arial" w:hAnsi="Arial" w:cs="Arial"/>
          <w:spacing w:val="3"/>
          <w:sz w:val="20"/>
        </w:rPr>
        <w:t>ници в Община Сунгурларе.</w:t>
      </w:r>
    </w:p>
    <w:p w:rsidR="001810D3" w:rsidRDefault="00C8005D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 удостоверение за регистрация на партия №33/ 06.09.2015 год. на ЦИК и копие на пълномощно.</w:t>
      </w:r>
    </w:p>
    <w:p w:rsidR="001810D3" w:rsidRDefault="00C8005D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</w:t>
      </w:r>
      <w:r>
        <w:rPr>
          <w:rFonts w:ascii="Arial" w:eastAsia="Arial" w:hAnsi="Arial" w:cs="Arial"/>
          <w:spacing w:val="3"/>
          <w:sz w:val="20"/>
        </w:rPr>
        <w:t>Общинската избирателна комисия –Сунгурларе,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eastAsia="Arial" w:hAnsi="Arial" w:cs="Arial"/>
          <w:spacing w:val="3"/>
          <w:sz w:val="20"/>
        </w:rPr>
        <w:tab/>
        <w:t xml:space="preserve"> </w:t>
      </w:r>
    </w:p>
    <w:p w:rsidR="001810D3" w:rsidRDefault="00C8005D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1810D3" w:rsidRDefault="001810D3">
      <w:pPr>
        <w:spacing w:after="265" w:line="240" w:lineRule="auto"/>
        <w:ind w:firstLine="567"/>
        <w:jc w:val="both"/>
        <w:rPr>
          <w:rFonts w:ascii="Arial" w:eastAsia="Arial" w:hAnsi="Arial" w:cs="Arial"/>
          <w:b/>
          <w:spacing w:val="2"/>
          <w:sz w:val="20"/>
        </w:rPr>
      </w:pPr>
    </w:p>
    <w:p w:rsidR="001810D3" w:rsidRDefault="00C8005D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567"/>
        <w:jc w:val="both"/>
        <w:rPr>
          <w:rFonts w:ascii="Arial" w:eastAsia="Arial" w:hAnsi="Arial" w:cs="Arial"/>
          <w:b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„Движение 21“ за участие</w:t>
      </w:r>
      <w:r>
        <w:rPr>
          <w:rFonts w:ascii="Arial" w:eastAsia="Arial" w:hAnsi="Arial" w:cs="Arial"/>
          <w:spacing w:val="3"/>
          <w:sz w:val="20"/>
        </w:rPr>
        <w:t xml:space="preserve"> в изборите за общински съветници в Община Сунгурларе</w:t>
      </w: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на 25.10.2015 год. </w:t>
      </w:r>
    </w:p>
    <w:p w:rsidR="001810D3" w:rsidRDefault="001810D3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567"/>
        <w:jc w:val="both"/>
        <w:rPr>
          <w:rFonts w:ascii="Arial" w:eastAsia="Arial" w:hAnsi="Arial" w:cs="Arial"/>
          <w:b/>
          <w:spacing w:val="3"/>
          <w:sz w:val="20"/>
        </w:rPr>
      </w:pPr>
    </w:p>
    <w:p w:rsidR="001810D3" w:rsidRDefault="001810D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1810D3" w:rsidRDefault="00C8005D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обжалване пред Централната избирателна комисия в тридневен срок от обявяването му.</w:t>
      </w:r>
    </w:p>
    <w:p w:rsidR="001810D3" w:rsidRDefault="00C8005D">
      <w:pPr>
        <w:tabs>
          <w:tab w:val="right" w:pos="3000"/>
          <w:tab w:val="right" w:pos="3466"/>
          <w:tab w:val="left" w:pos="3563"/>
        </w:tabs>
        <w:spacing w:after="0" w:line="240" w:lineRule="auto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  </w:t>
      </w: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1810D3" w:rsidRDefault="00C8005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1810D3" w:rsidRDefault="001810D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1810D3" w:rsidRDefault="001810D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1810D3" w:rsidRDefault="001810D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1810D3" w:rsidRDefault="00C8005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Секретар:</w:t>
      </w:r>
    </w:p>
    <w:p w:rsidR="001810D3" w:rsidRDefault="00C8005D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Красимира </w:t>
      </w:r>
      <w:proofErr w:type="spellStart"/>
      <w:r>
        <w:rPr>
          <w:rFonts w:ascii="Arial" w:eastAsia="Arial" w:hAnsi="Arial" w:cs="Arial"/>
          <w:color w:val="000000"/>
          <w:spacing w:val="3"/>
          <w:sz w:val="20"/>
        </w:rPr>
        <w:t>Маринова-Куриева</w:t>
      </w:r>
      <w:proofErr w:type="spellEnd"/>
    </w:p>
    <w:p w:rsidR="001810D3" w:rsidRDefault="001810D3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1810D3" w:rsidRDefault="001810D3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1810D3" w:rsidRDefault="00C800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1810D3" w:rsidRDefault="00C800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1810D3" w:rsidRDefault="00C800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1810D3" w:rsidRDefault="00C800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1810D3" w:rsidRDefault="00C800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1810D3" w:rsidRDefault="001810D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1810D3" w:rsidRDefault="00C800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</w:t>
      </w:r>
      <w:r>
        <w:rPr>
          <w:rFonts w:ascii="Arial" w:eastAsia="Arial" w:hAnsi="Arial" w:cs="Arial"/>
          <w:i/>
          <w:color w:val="000000"/>
          <w:sz w:val="20"/>
        </w:rPr>
        <w:t>..................часа</w:t>
      </w:r>
    </w:p>
    <w:p w:rsidR="001810D3" w:rsidRDefault="001810D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1810D3" w:rsidRDefault="00C800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1810D3" w:rsidRDefault="00C8005D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                           2. …………………………</w:t>
      </w:r>
    </w:p>
    <w:p w:rsidR="001810D3" w:rsidRDefault="001810D3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</w:rPr>
      </w:pPr>
    </w:p>
    <w:sectPr w:rsidR="00181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810D3"/>
    <w:rsid w:val="001810D3"/>
    <w:rsid w:val="00C8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2015-09-12T13:37:00Z</dcterms:created>
  <dcterms:modified xsi:type="dcterms:W3CDTF">2015-09-12T13:39:00Z</dcterms:modified>
</cp:coreProperties>
</file>