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635" w:rsidRPr="000261DD" w:rsidRDefault="00485635" w:rsidP="000261DD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jc w:val="center"/>
        <w:rPr>
          <w:rFonts w:ascii="Times New Roman" w:hAnsi="Times New Roman" w:cs="Times New Roman"/>
          <w:b/>
          <w:color w:val="000000"/>
          <w:spacing w:val="3"/>
        </w:rPr>
      </w:pPr>
      <w:r w:rsidRPr="000261DD">
        <w:rPr>
          <w:rFonts w:ascii="Times New Roman" w:eastAsia="Times New Roman" w:hAnsi="Times New Roman" w:cs="Times New Roman"/>
          <w:b/>
          <w:color w:val="000000"/>
          <w:spacing w:val="3"/>
        </w:rPr>
        <w:t xml:space="preserve">ОБЩИНСКА </w:t>
      </w:r>
      <w:r w:rsidRPr="000261DD">
        <w:rPr>
          <w:rFonts w:ascii="Times New Roman" w:eastAsia="Times New Roman" w:hAnsi="Times New Roman" w:cs="Times New Roman"/>
          <w:b/>
          <w:color w:val="000000"/>
          <w:spacing w:val="3"/>
        </w:rPr>
        <w:tab/>
        <w:t>ИЗБИРАТЕЛНА КОМИСИЯ</w:t>
      </w:r>
      <w:r w:rsidR="000261DD">
        <w:rPr>
          <w:rFonts w:ascii="Times New Roman" w:eastAsia="Times New Roman" w:hAnsi="Times New Roman" w:cs="Times New Roman"/>
          <w:b/>
          <w:color w:val="000000"/>
          <w:spacing w:val="3"/>
        </w:rPr>
        <w:t xml:space="preserve"> </w:t>
      </w:r>
      <w:r w:rsidRPr="000261DD">
        <w:rPr>
          <w:rFonts w:ascii="Times New Roman" w:eastAsia="Times New Roman" w:hAnsi="Times New Roman" w:cs="Times New Roman"/>
          <w:b/>
          <w:color w:val="000000"/>
          <w:spacing w:val="3"/>
        </w:rPr>
        <w:t>СУНГУРЛАРЕ</w:t>
      </w:r>
    </w:p>
    <w:p w:rsidR="00485635" w:rsidRPr="000261DD" w:rsidRDefault="00485635" w:rsidP="000261DD">
      <w:pPr>
        <w:widowControl w:val="0"/>
        <w:pBdr>
          <w:bottom w:val="single" w:sz="4" w:space="1" w:color="auto"/>
        </w:pBd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/>
        <w:jc w:val="center"/>
        <w:rPr>
          <w:rFonts w:ascii="Times New Roman" w:eastAsia="Times New Roman" w:hAnsi="Times New Roman" w:cs="Times New Roman"/>
          <w:color w:val="000000"/>
          <w:spacing w:val="3"/>
        </w:rPr>
      </w:pPr>
      <w:r w:rsidRPr="000261DD">
        <w:rPr>
          <w:rFonts w:ascii="Times New Roman" w:eastAsia="Times New Roman" w:hAnsi="Times New Roman" w:cs="Times New Roman"/>
          <w:b/>
          <w:bCs/>
          <w:color w:val="000000"/>
          <w:spacing w:val="3"/>
        </w:rPr>
        <w:t>ЗА ИЗБОРИТЕ ЗА ОБЩИНСКИ СЪВЕТНИЦИ И КМЕТОВE</w:t>
      </w:r>
      <w:r w:rsidRPr="000261DD">
        <w:rPr>
          <w:rFonts w:ascii="Times New Roman" w:eastAsia="Times New Roman" w:hAnsi="Times New Roman" w:cs="Times New Roman"/>
          <w:b/>
          <w:bCs/>
          <w:color w:val="000000"/>
          <w:spacing w:val="3"/>
          <w:shd w:val="clear" w:color="auto" w:fill="FFFFFF"/>
        </w:rPr>
        <w:t> </w:t>
      </w:r>
      <w:r w:rsidRPr="000261DD">
        <w:rPr>
          <w:rFonts w:ascii="Times New Roman" w:eastAsia="Times New Roman" w:hAnsi="Times New Roman" w:cs="Times New Roman"/>
          <w:b/>
          <w:bCs/>
          <w:color w:val="000000"/>
          <w:spacing w:val="3"/>
        </w:rPr>
        <w:t> И  НАЦИОНАЛЕН РЕФЕРЕНДУМ НА</w:t>
      </w:r>
      <w:r w:rsidRPr="000261DD">
        <w:rPr>
          <w:rFonts w:ascii="Times New Roman" w:eastAsia="Times New Roman" w:hAnsi="Times New Roman" w:cs="Times New Roman"/>
          <w:b/>
          <w:bCs/>
          <w:color w:val="000000"/>
          <w:spacing w:val="3"/>
          <w:shd w:val="clear" w:color="auto" w:fill="FFFFFF"/>
        </w:rPr>
        <w:t> </w:t>
      </w:r>
      <w:r w:rsidRPr="000261DD">
        <w:rPr>
          <w:rFonts w:ascii="Times New Roman" w:eastAsia="Times New Roman" w:hAnsi="Times New Roman" w:cs="Times New Roman"/>
          <w:b/>
          <w:bCs/>
          <w:color w:val="000000"/>
          <w:spacing w:val="3"/>
        </w:rPr>
        <w:t>25 ОКТОМВРИ 2015 Г.</w:t>
      </w:r>
    </w:p>
    <w:p w:rsidR="00485635" w:rsidRPr="000261DD" w:rsidRDefault="00485635" w:rsidP="00485635">
      <w:pPr>
        <w:widowControl w:val="0"/>
        <w:spacing w:after="267" w:line="21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485635" w:rsidRPr="000261DD" w:rsidRDefault="00485635" w:rsidP="00485635">
      <w:pPr>
        <w:widowControl w:val="0"/>
        <w:spacing w:after="267" w:line="21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</w:pPr>
      <w:r w:rsidRPr="000261D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РЕШЕНИЕ № </w:t>
      </w:r>
      <w:r w:rsidRPr="000261D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n-US"/>
        </w:rPr>
        <w:t xml:space="preserve"> </w:t>
      </w:r>
      <w:r w:rsidR="0060344F" w:rsidRPr="000261D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213</w:t>
      </w:r>
      <w:r w:rsidRPr="000261D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–МИ</w:t>
      </w:r>
      <w:r w:rsidR="0060344F" w:rsidRPr="000261D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/НР</w:t>
      </w:r>
    </w:p>
    <w:p w:rsidR="00485635" w:rsidRPr="000261DD" w:rsidRDefault="001F5B18" w:rsidP="00485635">
      <w:pPr>
        <w:widowControl w:val="0"/>
        <w:spacing w:after="267" w:line="21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</w:pPr>
      <w:r w:rsidRPr="000261D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Сунгурларе, </w:t>
      </w:r>
      <w:r w:rsidR="0060344F" w:rsidRPr="000261D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21 октомври</w:t>
      </w:r>
      <w:r w:rsidR="00485635" w:rsidRPr="000261D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2015 г.</w:t>
      </w:r>
    </w:p>
    <w:p w:rsidR="0060344F" w:rsidRPr="000261DD" w:rsidRDefault="0060344F" w:rsidP="0048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0344F" w:rsidRPr="000261DD" w:rsidRDefault="000261DD" w:rsidP="0060344F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ОТНОСНО:  Р</w:t>
      </w:r>
      <w:r w:rsidR="0060344F" w:rsidRPr="000261DD">
        <w:rPr>
          <w:color w:val="333333"/>
        </w:rPr>
        <w:t xml:space="preserve">азпределение на членовете на ОИК – </w:t>
      </w:r>
      <w:r w:rsidR="0060344F" w:rsidRPr="000261DD">
        <w:rPr>
          <w:color w:val="333333"/>
        </w:rPr>
        <w:t xml:space="preserve">Сунгурларе </w:t>
      </w:r>
      <w:r w:rsidR="0060344F" w:rsidRPr="000261DD">
        <w:rPr>
          <w:color w:val="333333"/>
        </w:rPr>
        <w:t xml:space="preserve">за предаване на изборните книжа и материали на СИК на територията на община </w:t>
      </w:r>
      <w:r w:rsidR="0060344F" w:rsidRPr="000261DD">
        <w:rPr>
          <w:color w:val="333333"/>
        </w:rPr>
        <w:t>Сунгурларе</w:t>
      </w:r>
    </w:p>
    <w:p w:rsidR="0060344F" w:rsidRPr="000261DD" w:rsidRDefault="0060344F" w:rsidP="0060344F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261DD">
        <w:rPr>
          <w:rStyle w:val="Strong"/>
          <w:color w:val="333333"/>
        </w:rPr>
        <w:t xml:space="preserve">ОПРЕДЕЛЯ предаването на изборните книжа и материали на секционните избирателни комисии в предизборния ден да се извърши от следните членове на ОИК – </w:t>
      </w:r>
      <w:r w:rsidRPr="000261DD">
        <w:rPr>
          <w:rStyle w:val="Strong"/>
          <w:color w:val="333333"/>
        </w:rPr>
        <w:t>Сунгурларе</w:t>
      </w:r>
      <w:r w:rsidRPr="000261DD">
        <w:rPr>
          <w:rStyle w:val="Strong"/>
          <w:color w:val="333333"/>
        </w:rPr>
        <w:t>:</w:t>
      </w:r>
    </w:p>
    <w:p w:rsidR="0060344F" w:rsidRPr="000261DD" w:rsidRDefault="0060344F" w:rsidP="000261DD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 w:rsidRPr="000261DD">
        <w:rPr>
          <w:rStyle w:val="Strong"/>
          <w:color w:val="333333"/>
        </w:rPr>
        <w:t xml:space="preserve">І лъч </w:t>
      </w:r>
      <w:r w:rsidRPr="000261DD">
        <w:rPr>
          <w:rStyle w:val="Strong"/>
          <w:color w:val="333333"/>
        </w:rPr>
        <w:t>–</w:t>
      </w:r>
      <w:r w:rsidRPr="000261DD">
        <w:rPr>
          <w:rStyle w:val="Strong"/>
          <w:color w:val="333333"/>
        </w:rPr>
        <w:t xml:space="preserve"> </w:t>
      </w:r>
      <w:r w:rsidRPr="000261DD">
        <w:rPr>
          <w:rStyle w:val="Strong"/>
          <w:color w:val="333333"/>
        </w:rPr>
        <w:t>Тодор Чанев Георгиев</w:t>
      </w:r>
      <w:r w:rsidRPr="000261DD">
        <w:rPr>
          <w:rStyle w:val="Strong"/>
          <w:color w:val="333333"/>
        </w:rPr>
        <w:t>;</w:t>
      </w:r>
    </w:p>
    <w:p w:rsidR="0060344F" w:rsidRPr="000261DD" w:rsidRDefault="0060344F" w:rsidP="000261DD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 w:rsidRPr="000261DD">
        <w:rPr>
          <w:rStyle w:val="Strong"/>
          <w:color w:val="333333"/>
        </w:rPr>
        <w:t xml:space="preserve">ІІ лъч – </w:t>
      </w:r>
      <w:r w:rsidRPr="000261DD">
        <w:rPr>
          <w:rStyle w:val="Strong"/>
          <w:color w:val="333333"/>
        </w:rPr>
        <w:t>Петър Стоянов Мушиев</w:t>
      </w:r>
      <w:r w:rsidRPr="000261DD">
        <w:rPr>
          <w:rStyle w:val="Strong"/>
          <w:color w:val="333333"/>
        </w:rPr>
        <w:t>;</w:t>
      </w:r>
    </w:p>
    <w:p w:rsidR="0060344F" w:rsidRPr="000261DD" w:rsidRDefault="0060344F" w:rsidP="000261DD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 w:rsidRPr="000261DD">
        <w:rPr>
          <w:rStyle w:val="Strong"/>
          <w:color w:val="333333"/>
        </w:rPr>
        <w:t xml:space="preserve">ІІІ лъч – </w:t>
      </w:r>
      <w:r w:rsidRPr="000261DD">
        <w:rPr>
          <w:rStyle w:val="Strong"/>
          <w:color w:val="333333"/>
        </w:rPr>
        <w:t>Лазар Милков Лазаров</w:t>
      </w:r>
      <w:r w:rsidRPr="000261DD">
        <w:rPr>
          <w:rStyle w:val="Strong"/>
          <w:color w:val="333333"/>
        </w:rPr>
        <w:t>;</w:t>
      </w:r>
    </w:p>
    <w:p w:rsidR="0060344F" w:rsidRPr="000261DD" w:rsidRDefault="0060344F" w:rsidP="000261DD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 w:rsidRPr="000261DD">
        <w:rPr>
          <w:rStyle w:val="Strong"/>
          <w:color w:val="333333"/>
        </w:rPr>
        <w:t xml:space="preserve">ІV лъч – </w:t>
      </w:r>
      <w:r w:rsidRPr="000261DD">
        <w:rPr>
          <w:rStyle w:val="Strong"/>
          <w:color w:val="333333"/>
        </w:rPr>
        <w:t>Красимира Сашева Маринова-Куриева</w:t>
      </w:r>
      <w:r w:rsidRPr="000261DD">
        <w:rPr>
          <w:rStyle w:val="Strong"/>
          <w:color w:val="333333"/>
        </w:rPr>
        <w:t>;</w:t>
      </w:r>
    </w:p>
    <w:p w:rsidR="0060344F" w:rsidRPr="000261DD" w:rsidRDefault="0060344F" w:rsidP="000261DD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 w:rsidRPr="000261DD">
        <w:rPr>
          <w:rStyle w:val="Strong"/>
          <w:color w:val="333333"/>
        </w:rPr>
        <w:t xml:space="preserve">V лъч – </w:t>
      </w:r>
      <w:r w:rsidRPr="000261DD">
        <w:rPr>
          <w:rStyle w:val="Strong"/>
          <w:color w:val="333333"/>
        </w:rPr>
        <w:t>Аспарух Недков Петров</w:t>
      </w:r>
      <w:r w:rsidRPr="000261DD">
        <w:rPr>
          <w:rStyle w:val="Strong"/>
          <w:color w:val="333333"/>
        </w:rPr>
        <w:t>;</w:t>
      </w:r>
    </w:p>
    <w:p w:rsidR="0060344F" w:rsidRPr="000261DD" w:rsidRDefault="0060344F" w:rsidP="000261DD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 w:rsidRPr="000261DD">
        <w:rPr>
          <w:rStyle w:val="Strong"/>
          <w:color w:val="333333"/>
        </w:rPr>
        <w:t xml:space="preserve">VІ лъч – </w:t>
      </w:r>
      <w:r w:rsidRPr="000261DD">
        <w:rPr>
          <w:rStyle w:val="Strong"/>
          <w:color w:val="333333"/>
        </w:rPr>
        <w:t xml:space="preserve">Маргарита Иванова </w:t>
      </w:r>
      <w:r w:rsidR="000261DD" w:rsidRPr="000261DD">
        <w:rPr>
          <w:rStyle w:val="Strong"/>
          <w:color w:val="333333"/>
        </w:rPr>
        <w:t>Рачева.</w:t>
      </w:r>
    </w:p>
    <w:p w:rsidR="000261DD" w:rsidRPr="000261DD" w:rsidRDefault="000261DD" w:rsidP="000261D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61D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ОИК-Сунгурларе подлежи на оспорване пред Централната избирателна комисия по реда на чл.88 от ИК.</w:t>
      </w:r>
    </w:p>
    <w:p w:rsidR="0060344F" w:rsidRPr="000261DD" w:rsidRDefault="0060344F" w:rsidP="0048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261DD" w:rsidRPr="00485635" w:rsidRDefault="000261DD" w:rsidP="000261D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 w:rsidRPr="00485635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Председател</w:t>
      </w:r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на ОИК</w:t>
      </w:r>
      <w:r w:rsidRPr="00485635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:</w:t>
      </w:r>
    </w:p>
    <w:p w:rsidR="000261DD" w:rsidRPr="00485635" w:rsidRDefault="000261DD" w:rsidP="000261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 w:rsidRPr="00485635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Петя Колева</w:t>
      </w:r>
    </w:p>
    <w:p w:rsidR="000261DD" w:rsidRPr="00485635" w:rsidRDefault="000261DD" w:rsidP="000261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0261DD" w:rsidRPr="00485635" w:rsidRDefault="000261DD" w:rsidP="000261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0261DD" w:rsidRPr="00485635" w:rsidRDefault="000261DD" w:rsidP="000261D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 w:rsidRPr="00485635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Секретар</w:t>
      </w:r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на ОИК</w:t>
      </w:r>
      <w:r w:rsidRPr="00485635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:</w:t>
      </w:r>
    </w:p>
    <w:p w:rsidR="000261DD" w:rsidRPr="00485635" w:rsidRDefault="000261DD" w:rsidP="000261DD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color w:val="000000" w:themeColor="text1"/>
          <w:sz w:val="24"/>
          <w:szCs w:val="24"/>
          <w:shd w:val="clear" w:color="auto" w:fill="FEFEFE"/>
          <w:lang w:eastAsia="bg-BG" w:bidi="bg-BG"/>
        </w:rPr>
      </w:pPr>
      <w:r w:rsidRPr="00485635">
        <w:rPr>
          <w:rFonts w:ascii="Times New Roman" w:eastAsia="Courier New" w:hAnsi="Times New Roman" w:cs="Times New Roman"/>
          <w:color w:val="000000" w:themeColor="text1"/>
          <w:sz w:val="24"/>
          <w:szCs w:val="24"/>
          <w:shd w:val="clear" w:color="auto" w:fill="FEFEFE"/>
          <w:lang w:eastAsia="bg-BG" w:bidi="bg-BG"/>
        </w:rPr>
        <w:t xml:space="preserve"> Красимира Маринова - Куриева</w:t>
      </w:r>
    </w:p>
    <w:p w:rsidR="000261DD" w:rsidRPr="00485635" w:rsidRDefault="000261DD" w:rsidP="000261DD">
      <w:pPr>
        <w:autoSpaceDE w:val="0"/>
        <w:autoSpaceDN w:val="0"/>
        <w:adjustRightInd w:val="0"/>
        <w:spacing w:after="0" w:line="240" w:lineRule="auto"/>
        <w:rPr>
          <w:rFonts w:ascii="Calibri" w:eastAsia="Courier New" w:hAnsi="Calibri" w:cs="Calibri"/>
          <w:i/>
          <w:iCs/>
          <w:color w:val="000000" w:themeColor="text1"/>
          <w:sz w:val="24"/>
          <w:szCs w:val="24"/>
          <w:lang w:eastAsia="bg-BG"/>
        </w:rPr>
      </w:pPr>
    </w:p>
    <w:p w:rsidR="000261DD" w:rsidRPr="00485635" w:rsidRDefault="000261DD" w:rsidP="000261DD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0261DD" w:rsidRPr="00485635" w:rsidRDefault="000261DD" w:rsidP="000261DD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48563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 xml:space="preserve">Решението е прието </w:t>
      </w: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 xml:space="preserve">в </w:t>
      </w:r>
      <w:r w:rsidRPr="0048563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.............</w:t>
      </w: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часа</w:t>
      </w:r>
    </w:p>
    <w:p w:rsidR="000261DD" w:rsidRDefault="000261DD" w:rsidP="000261DD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0261DD" w:rsidRPr="00485635" w:rsidRDefault="000261DD" w:rsidP="000261DD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48563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 xml:space="preserve">Решението е обявено на ………….2015г. в..........................часа </w:t>
      </w:r>
    </w:p>
    <w:p w:rsidR="000261DD" w:rsidRPr="00485635" w:rsidRDefault="000261DD" w:rsidP="000261DD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48563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0261DD" w:rsidRPr="00485635" w:rsidRDefault="000261DD" w:rsidP="000261DD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48563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0261DD" w:rsidRPr="00485635" w:rsidRDefault="000261DD" w:rsidP="000261DD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48563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…………………………………………………………………</w:t>
      </w:r>
    </w:p>
    <w:p w:rsidR="000261DD" w:rsidRPr="00485635" w:rsidRDefault="000261DD" w:rsidP="000261DD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  <w:lang w:eastAsia="bg-BG"/>
        </w:rPr>
      </w:pPr>
    </w:p>
    <w:p w:rsidR="000261DD" w:rsidRPr="00485635" w:rsidRDefault="000261DD" w:rsidP="000261DD">
      <w:pPr>
        <w:widowControl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 w:bidi="bg-BG"/>
        </w:rPr>
      </w:pPr>
      <w:r w:rsidRPr="0048563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 w:bidi="bg-BG"/>
        </w:rPr>
        <w:t>Решението е снето от таблото на..........2015 г. в..................часа</w:t>
      </w:r>
    </w:p>
    <w:p w:rsidR="000261DD" w:rsidRPr="00485635" w:rsidRDefault="000261DD" w:rsidP="000261DD">
      <w:pPr>
        <w:widowControl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 w:bidi="bg-BG"/>
        </w:rPr>
      </w:pPr>
    </w:p>
    <w:p w:rsidR="000261DD" w:rsidRPr="00485635" w:rsidRDefault="000261DD" w:rsidP="000261DD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48563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0261DD" w:rsidRPr="00485635" w:rsidRDefault="000261DD" w:rsidP="000261DD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48563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60344F" w:rsidRPr="00397877" w:rsidRDefault="00397877" w:rsidP="00397877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……………………………………………………..................</w:t>
      </w:r>
      <w:bookmarkStart w:id="0" w:name="_GoBack"/>
      <w:bookmarkEnd w:id="0"/>
    </w:p>
    <w:sectPr w:rsidR="0060344F" w:rsidRPr="00397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635"/>
    <w:rsid w:val="000261DD"/>
    <w:rsid w:val="001F5B18"/>
    <w:rsid w:val="00397877"/>
    <w:rsid w:val="00485635"/>
    <w:rsid w:val="0060344F"/>
    <w:rsid w:val="008A2B2E"/>
    <w:rsid w:val="00CD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E2560-87B8-4F74-A17A-54E8C76A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60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60344F"/>
  </w:style>
  <w:style w:type="paragraph" w:styleId="NormalWeb">
    <w:name w:val="Normal (Web)"/>
    <w:basedOn w:val="Normal"/>
    <w:uiPriority w:val="99"/>
    <w:semiHidden/>
    <w:unhideWhenUsed/>
    <w:rsid w:val="0060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6034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OIK</cp:lastModifiedBy>
  <cp:revision>2</cp:revision>
  <dcterms:created xsi:type="dcterms:W3CDTF">2015-10-21T10:06:00Z</dcterms:created>
  <dcterms:modified xsi:type="dcterms:W3CDTF">2015-10-21T10:06:00Z</dcterms:modified>
</cp:coreProperties>
</file>