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68" w:rsidRPr="00E47E54" w:rsidRDefault="00530C68" w:rsidP="00530C6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530C68" w:rsidRPr="00E47E54" w:rsidRDefault="00530C68" w:rsidP="00530C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30C68" w:rsidRPr="00E47E54" w:rsidRDefault="006C7E87" w:rsidP="0053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11</w:t>
      </w:r>
      <w:r w:rsidR="000E3FE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23</w:t>
      </w:r>
      <w:r w:rsidR="00530C68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г.</w:t>
      </w:r>
    </w:p>
    <w:p w:rsidR="00530C68" w:rsidRPr="00194594" w:rsidRDefault="00530C68" w:rsidP="00530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Pr="00194594" w:rsidRDefault="006C7E87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17:</w:t>
      </w:r>
      <w:r w:rsidR="00530C68"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>00 часа се проведе заседание на ОИК – Сунгурларе.</w:t>
      </w:r>
    </w:p>
    <w:p w:rsidR="00530C68" w:rsidRPr="00194594" w:rsidRDefault="006C7E87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откри от </w:t>
      </w:r>
      <w:r w:rsidR="00530C68"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на ОИК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Лазар Лазаров в 17:</w:t>
      </w:r>
      <w:r w:rsidR="00530C68"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>00 ч.</w:t>
      </w:r>
    </w:p>
    <w:p w:rsidR="001A46A4" w:rsidRDefault="001A46A4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Default="001A46A4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190F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30C68"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 </w:t>
      </w:r>
      <w:r w:rsidR="00190F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530C68"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58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79123C" w:rsidP="001A46A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 по уважителни причини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1A46A4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1A46A4" w:rsidRPr="00194594" w:rsidRDefault="001A46A4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1A46A4" w:rsidRDefault="001A46A4" w:rsidP="001A46A4">
            <w:pPr>
              <w:spacing w:after="0"/>
              <w:jc w:val="center"/>
            </w:pPr>
            <w:r w:rsidRPr="00825B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</w:tbl>
    <w:p w:rsidR="00564A1A" w:rsidRPr="00194594" w:rsidRDefault="00564A1A" w:rsidP="00530C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Pr="00194594" w:rsidRDefault="00530C68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564A1A" w:rsidRDefault="00530C68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30C68" w:rsidRPr="00194594" w:rsidRDefault="00530C68" w:rsidP="006C7E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530C68" w:rsidRPr="00194594" w:rsidRDefault="00530C68" w:rsidP="006C7E87">
      <w:pPr>
        <w:spacing w:after="0" w:line="240" w:lineRule="auto"/>
        <w:ind w:left="141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Pr="00194594" w:rsidRDefault="00530C68" w:rsidP="00530C6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530C68" w:rsidRPr="00194594" w:rsidRDefault="00530C68" w:rsidP="00530C6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7270C">
        <w:rPr>
          <w:rFonts w:ascii="Times New Roman" w:hAnsi="Times New Roman" w:cs="Times New Roman"/>
          <w:sz w:val="26"/>
          <w:szCs w:val="26"/>
        </w:rPr>
        <w:t>Проект на решение относно</w:t>
      </w:r>
      <w:r w:rsidRPr="00D72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7270C">
        <w:rPr>
          <w:rFonts w:ascii="Times New Roman" w:hAnsi="Times New Roman"/>
          <w:sz w:val="26"/>
          <w:szCs w:val="26"/>
        </w:rPr>
        <w:t>номерацията на решенията на Общинска избирателна комисия – Сунгурларе, място на обявяването и публикуването им.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552C9">
        <w:rPr>
          <w:rFonts w:ascii="Times New Roman" w:hAnsi="Times New Roman"/>
          <w:sz w:val="26"/>
          <w:szCs w:val="26"/>
        </w:rPr>
        <w:t>Реквизити и начин на защита на печатите на Общинска избирателна комисия – Сунгурларе.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D7270C">
        <w:rPr>
          <w:rFonts w:ascii="Times New Roman" w:hAnsi="Times New Roman" w:cs="Times New Roman"/>
          <w:sz w:val="26"/>
          <w:szCs w:val="26"/>
        </w:rPr>
        <w:t xml:space="preserve">Проект на решение относно </w:t>
      </w:r>
      <w:r w:rsidRPr="00D7270C">
        <w:rPr>
          <w:rFonts w:ascii="Times New Roman" w:hAnsi="Times New Roman"/>
          <w:sz w:val="26"/>
          <w:szCs w:val="26"/>
        </w:rPr>
        <w:t>определяне на график за дежурствата от членовете на Общинска избирателна комисия – Сунгурларе при произвеждане на избори за общински съветници и за кметове на 2</w:t>
      </w:r>
      <w:r w:rsidRPr="00D7270C">
        <w:rPr>
          <w:rFonts w:ascii="Times New Roman" w:hAnsi="Times New Roman"/>
          <w:sz w:val="26"/>
          <w:szCs w:val="26"/>
          <w:lang w:val="en-US"/>
        </w:rPr>
        <w:t xml:space="preserve">9 </w:t>
      </w:r>
      <w:r w:rsidRPr="00D7270C">
        <w:rPr>
          <w:rFonts w:ascii="Times New Roman" w:hAnsi="Times New Roman"/>
          <w:sz w:val="26"/>
          <w:szCs w:val="26"/>
        </w:rPr>
        <w:t>октомври 20</w:t>
      </w:r>
      <w:r w:rsidRPr="00D7270C">
        <w:rPr>
          <w:rFonts w:ascii="Times New Roman" w:hAnsi="Times New Roman"/>
          <w:sz w:val="26"/>
          <w:szCs w:val="26"/>
          <w:lang w:val="en-US"/>
        </w:rPr>
        <w:t>23</w:t>
      </w:r>
      <w:r w:rsidRPr="00D7270C">
        <w:rPr>
          <w:rFonts w:ascii="Times New Roman" w:hAnsi="Times New Roman"/>
          <w:sz w:val="26"/>
          <w:szCs w:val="26"/>
        </w:rPr>
        <w:t>г.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D7270C">
        <w:rPr>
          <w:rFonts w:ascii="Times New Roman" w:hAnsi="Times New Roman" w:cs="Times New Roman"/>
          <w:sz w:val="26"/>
          <w:szCs w:val="26"/>
        </w:rPr>
        <w:t>Проект на решение относно</w:t>
      </w:r>
      <w:r w:rsidRPr="00D7270C">
        <w:rPr>
          <w:sz w:val="26"/>
          <w:szCs w:val="26"/>
        </w:rPr>
        <w:t xml:space="preserve"> </w:t>
      </w:r>
      <w:r w:rsidRPr="00D7270C">
        <w:rPr>
          <w:rFonts w:ascii="Times New Roman" w:hAnsi="Times New Roman"/>
          <w:sz w:val="26"/>
          <w:szCs w:val="26"/>
        </w:rPr>
        <w:t>определяне и обявяване на номерата на изборните райони в Община Сунгурларе при произвеждане на изборите за общински съветници и за кметове на 29 октомври 2023г.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D7270C">
        <w:rPr>
          <w:rFonts w:ascii="Times New Roman" w:hAnsi="Times New Roman" w:cs="Times New Roman"/>
          <w:sz w:val="26"/>
          <w:szCs w:val="26"/>
        </w:rPr>
        <w:t>Проект на решение относно</w:t>
      </w:r>
      <w:r w:rsidRPr="00D7270C">
        <w:rPr>
          <w:sz w:val="26"/>
          <w:szCs w:val="26"/>
        </w:rPr>
        <w:t xml:space="preserve"> </w:t>
      </w:r>
      <w:r w:rsidRPr="00D7270C">
        <w:rPr>
          <w:rFonts w:ascii="Times New Roman" w:hAnsi="Times New Roman"/>
          <w:sz w:val="26"/>
          <w:szCs w:val="26"/>
        </w:rPr>
        <w:t>формиране единните номера на избирателните секции в</w:t>
      </w:r>
      <w:r w:rsidRPr="00D7270C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7270C">
        <w:rPr>
          <w:rFonts w:ascii="Times New Roman" w:hAnsi="Times New Roman"/>
          <w:sz w:val="26"/>
          <w:szCs w:val="26"/>
        </w:rPr>
        <w:t>Община Сунгурларе при произвеждане на изборите за общински съветници и за кметове на 29 октомври 2023г.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D7270C">
        <w:rPr>
          <w:rFonts w:ascii="Times New Roman" w:hAnsi="Times New Roman" w:cs="Times New Roman"/>
          <w:sz w:val="26"/>
          <w:szCs w:val="26"/>
        </w:rPr>
        <w:t>Проект на решение относно</w:t>
      </w:r>
      <w:r w:rsidRPr="00D7270C">
        <w:rPr>
          <w:sz w:val="26"/>
          <w:szCs w:val="26"/>
        </w:rPr>
        <w:t xml:space="preserve"> </w:t>
      </w:r>
      <w:r w:rsidRPr="00D7270C">
        <w:rPr>
          <w:rFonts w:ascii="Times New Roman" w:hAnsi="Times New Roman"/>
          <w:sz w:val="26"/>
          <w:szCs w:val="26"/>
        </w:rPr>
        <w:t>определяне и разпределяне на броя на мандатите за общински съветници при произвеждане на изборите за общински съветници и за кметове на 29 октомври 2023г.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7270C">
        <w:rPr>
          <w:rFonts w:ascii="Times New Roman" w:hAnsi="Times New Roman" w:cs="Times New Roman"/>
          <w:sz w:val="26"/>
          <w:szCs w:val="26"/>
        </w:rPr>
        <w:t xml:space="preserve">Проект на решение относно </w:t>
      </w:r>
      <w:r w:rsidRPr="00D7270C">
        <w:rPr>
          <w:rFonts w:ascii="Times New Roman" w:hAnsi="Times New Roman"/>
          <w:sz w:val="26"/>
          <w:szCs w:val="26"/>
        </w:rPr>
        <w:t>определяне на специалист – експерт към Общинска избирателна комисия – Сунгурларе при произвеждане на избори за общински съветници и за кметове на 2</w:t>
      </w:r>
      <w:r w:rsidRPr="00D7270C">
        <w:rPr>
          <w:rFonts w:ascii="Times New Roman" w:hAnsi="Times New Roman"/>
          <w:sz w:val="26"/>
          <w:szCs w:val="26"/>
          <w:lang w:val="en-US"/>
        </w:rPr>
        <w:t xml:space="preserve">9 </w:t>
      </w:r>
      <w:r w:rsidRPr="00D7270C">
        <w:rPr>
          <w:rFonts w:ascii="Times New Roman" w:hAnsi="Times New Roman"/>
          <w:sz w:val="26"/>
          <w:szCs w:val="26"/>
        </w:rPr>
        <w:t>октомври 20</w:t>
      </w:r>
      <w:r w:rsidRPr="00D7270C">
        <w:rPr>
          <w:rFonts w:ascii="Times New Roman" w:hAnsi="Times New Roman"/>
          <w:sz w:val="26"/>
          <w:szCs w:val="26"/>
          <w:lang w:val="en-US"/>
        </w:rPr>
        <w:t>23</w:t>
      </w:r>
      <w:r w:rsidRPr="00D7270C">
        <w:rPr>
          <w:rFonts w:ascii="Times New Roman" w:hAnsi="Times New Roman"/>
          <w:sz w:val="26"/>
          <w:szCs w:val="26"/>
        </w:rPr>
        <w:t>г.</w:t>
      </w:r>
    </w:p>
    <w:p w:rsidR="006C7E87" w:rsidRDefault="006C7E87" w:rsidP="00530C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="009F75FD" w:rsidRPr="00D7270C">
        <w:rPr>
          <w:rFonts w:ascii="Times New Roman" w:hAnsi="Times New Roman" w:cs="Times New Roman"/>
          <w:sz w:val="26"/>
          <w:szCs w:val="26"/>
        </w:rPr>
        <w:t xml:space="preserve">Проект на решение относно </w:t>
      </w:r>
      <w:r w:rsidR="009F75FD" w:rsidRPr="00D7270C">
        <w:rPr>
          <w:rFonts w:ascii="Times New Roman" w:hAnsi="Times New Roman"/>
          <w:sz w:val="26"/>
          <w:szCs w:val="26"/>
        </w:rPr>
        <w:t xml:space="preserve">определяне на срок за подаване на документи за регистрация на партии, коалиции, местни коалиции и инициативни комитети в </w:t>
      </w:r>
      <w:r w:rsidR="009F75FD" w:rsidRPr="00D7270C">
        <w:rPr>
          <w:rFonts w:ascii="Times New Roman" w:hAnsi="Times New Roman"/>
          <w:sz w:val="26"/>
          <w:szCs w:val="26"/>
        </w:rPr>
        <w:lastRenderedPageBreak/>
        <w:t>Общинска избирателна комисия – Сунгурларе, за участие в изборите за общински съветници и за кметове на 2</w:t>
      </w:r>
      <w:r w:rsidR="009F75FD" w:rsidRPr="00D7270C">
        <w:rPr>
          <w:rFonts w:ascii="Times New Roman" w:hAnsi="Times New Roman"/>
          <w:sz w:val="26"/>
          <w:szCs w:val="26"/>
          <w:lang w:val="en-US"/>
        </w:rPr>
        <w:t xml:space="preserve">9 </w:t>
      </w:r>
      <w:r w:rsidR="009F75FD" w:rsidRPr="00D7270C">
        <w:rPr>
          <w:rFonts w:ascii="Times New Roman" w:hAnsi="Times New Roman"/>
          <w:sz w:val="26"/>
          <w:szCs w:val="26"/>
        </w:rPr>
        <w:t>октомври 20</w:t>
      </w:r>
      <w:r w:rsidR="009F75FD" w:rsidRPr="00D7270C">
        <w:rPr>
          <w:rFonts w:ascii="Times New Roman" w:hAnsi="Times New Roman"/>
          <w:sz w:val="26"/>
          <w:szCs w:val="26"/>
          <w:lang w:val="en-US"/>
        </w:rPr>
        <w:t>23</w:t>
      </w:r>
      <w:r w:rsidR="009F75FD" w:rsidRPr="00D7270C">
        <w:rPr>
          <w:rFonts w:ascii="Times New Roman" w:hAnsi="Times New Roman"/>
          <w:sz w:val="26"/>
          <w:szCs w:val="26"/>
        </w:rPr>
        <w:t>г.</w:t>
      </w:r>
    </w:p>
    <w:p w:rsidR="009F75FD" w:rsidRPr="00194594" w:rsidRDefault="009F75FD" w:rsidP="00530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9. Разни.</w:t>
      </w:r>
    </w:p>
    <w:p w:rsidR="00530C68" w:rsidRPr="00194594" w:rsidRDefault="00530C68" w:rsidP="009F75FD">
      <w:pPr>
        <w:pStyle w:val="a4"/>
        <w:ind w:firstLine="284"/>
        <w:jc w:val="both"/>
      </w:pPr>
      <w:r w:rsidRPr="00194594"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530C68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9F75FD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58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9F75F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813C90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9C66C2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813C90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0C68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530C68" w:rsidRPr="00194594" w:rsidRDefault="009F75FD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530C68" w:rsidRPr="00194594" w:rsidRDefault="00530C68" w:rsidP="009F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13C90" w:rsidRDefault="00813C90" w:rsidP="00530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Pr="00194594" w:rsidRDefault="00530C68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</w:t>
      </w:r>
      <w:r w:rsidR="00813C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от ОИК с пълно мнозинство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 </w:t>
      </w:r>
    </w:p>
    <w:p w:rsidR="000E3FE2" w:rsidRPr="00194594" w:rsidRDefault="000E3FE2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Pr="00194594" w:rsidRDefault="00530C68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 от дневния ред</w:t>
      </w:r>
    </w:p>
    <w:p w:rsidR="00530C68" w:rsidRDefault="00530C68" w:rsidP="0053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3C90" w:rsidRPr="00813C90" w:rsidRDefault="00813C90" w:rsidP="00813C90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813C9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РЕШЕНИЕ №</w:t>
      </w:r>
      <w:r w:rsidRPr="00813C90">
        <w:rPr>
          <w:rFonts w:ascii="Times New Roman" w:eastAsia="Times New Roman" w:hAnsi="Times New Roman" w:cs="Times New Roman"/>
          <w:b/>
          <w:bCs/>
          <w:color w:val="000000"/>
          <w:spacing w:val="2"/>
          <w:lang w:val="en-US" w:eastAsia="bg-BG"/>
        </w:rPr>
        <w:t xml:space="preserve"> </w:t>
      </w:r>
      <w:r w:rsidRPr="00813C90">
        <w:rPr>
          <w:rFonts w:ascii="Times New Roman" w:eastAsia="Times New Roman" w:hAnsi="Times New Roman" w:cs="Times New Roman"/>
          <w:b/>
          <w:bCs/>
          <w:spacing w:val="2"/>
          <w:lang w:eastAsia="bg-BG"/>
        </w:rPr>
        <w:t>1</w:t>
      </w:r>
      <w:r w:rsidRPr="00813C9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813C90" w:rsidRPr="00813C90" w:rsidRDefault="00813C90" w:rsidP="00813C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813C9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813C90" w:rsidRPr="00813C90" w:rsidRDefault="00813C90" w:rsidP="00813C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</w:p>
    <w:p w:rsidR="00813C90" w:rsidRPr="00813C90" w:rsidRDefault="00813C90" w:rsidP="00813C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813C90" w:rsidRPr="00813C90" w:rsidRDefault="00813C90" w:rsidP="0081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ОТНОСНО: Номерацията на решенията на Общинска избирателна комисия – Сунгурларе, място на обявяването и публикуването им. </w:t>
      </w:r>
    </w:p>
    <w:p w:rsidR="00813C90" w:rsidRPr="00813C90" w:rsidRDefault="00813C90" w:rsidP="00813C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Pr="00813C90" w:rsidRDefault="00813C90" w:rsidP="0081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 1, т. 1 и ал. 2 във връзка с чл. 8</w:t>
      </w:r>
      <w:r w:rsidRPr="00813C9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 във връзка с Решение на ЦИК №2161-МИ/31.08.2023г., Решение на ЦИК №2173-МИ/01.09.2023 г., Общинска избирателна комисия – Сунгурларе</w:t>
      </w:r>
    </w:p>
    <w:p w:rsidR="00813C90" w:rsidRPr="00813C90" w:rsidRDefault="00813C90" w:rsidP="00813C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Pr="00813C90" w:rsidRDefault="00813C90" w:rsidP="0081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813C90" w:rsidRPr="00813C90" w:rsidRDefault="00813C90" w:rsidP="00813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>1. Взетите от Общинска избирателна комисия – Сунгурларе решения имат единна последователна номерация изписана с арабски цифри, която започва от 1, като след съответната арабска цифра се поставя тире и се добавя следното съкращение – МИ (Местни Избори).</w:t>
      </w: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2.</w:t>
      </w: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Решенията на Общинска избирателна комисия – Сунгурларе </w:t>
      </w:r>
      <w:r w:rsidRPr="00813C9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се</w:t>
      </w: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обявяват незабавно след приемането им на Информационно табло на партерния етаж в сградата, в която се помещава комисията</w:t>
      </w:r>
      <w:r w:rsidRPr="00813C9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,</w:t>
      </w: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а именно: гр.Сунгурларе, ул.</w:t>
      </w:r>
      <w:r w:rsidRPr="00813C9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>“Георги Димитров“ №2.</w:t>
      </w: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2.1.  Общинска избирателна комисия – Сунгурларе оформя Информационното табло от бял картон с грамаж 200/220 г/м². и с минимални размери 100 см в широчина, и 70 см във височина, и по начин показващ предназначението му. </w:t>
      </w: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3. На обявените решения на Общинска избирателна комисия – Сунгурларе се отбелязват датата и часът на поставянето им на общодостъпното място. Екземплярите от обявените решения се свалят не по-рано от три дни от поставянето им на общодостъпното място, като върху тях се отбелязва датата и часът на свалянето им. Поставянето и свалянето се удостоверяват с подписите на двама от членовете на комисията, предложени от различни партии и коалиции. Свалените екземпляри се съхраняват в архива на комисията.</w:t>
      </w: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P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>4. Всички решения на Общинска избирателна комисия – Сунгурларе се публикуват незабавно след приемането им и на интернет страницата на комисията https://oik0223.cik.bg.</w:t>
      </w:r>
    </w:p>
    <w:p w:rsidR="00813C90" w:rsidRPr="00813C90" w:rsidRDefault="00813C90" w:rsidP="0081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13C90" w:rsidRDefault="00813C90" w:rsidP="0081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13C90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813C90" w:rsidRPr="00813C90" w:rsidRDefault="00813C90" w:rsidP="0081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E3FE2" w:rsidRPr="00564A1A" w:rsidRDefault="000E3FE2" w:rsidP="00813C9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0E3FE2" w:rsidRDefault="000E3FE2" w:rsidP="00813C9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58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79123C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13C90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813C90" w:rsidRPr="00194594" w:rsidRDefault="00813C90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1303E" w:rsidRDefault="000E3FE2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="00813C90"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71303E" w:rsidRDefault="0071303E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т.2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71303E" w:rsidRPr="00194594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Pr="0071303E" w:rsidRDefault="0071303E" w:rsidP="0071303E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РЕШЕНИЕ №</w:t>
      </w:r>
      <w:r w:rsidRPr="0071303E">
        <w:rPr>
          <w:rFonts w:ascii="Times New Roman" w:eastAsia="Times New Roman" w:hAnsi="Times New Roman" w:cs="Times New Roman"/>
          <w:b/>
          <w:bCs/>
          <w:spacing w:val="2"/>
          <w:lang w:val="en-US" w:eastAsia="bg-BG"/>
        </w:rPr>
        <w:t>2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Реквизити и начин на защита на печатите на Общинска избирателна комисия – Сунгурларе.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 1, т. 1 и ал. 2 във връзка с чл. 8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във връзка с чл. 79 от ИК и Решение на ЦИК №1966-МИ/08.08.2023г., Общинска избирателна комисия – Сунгурларе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71303E" w:rsidRPr="0071303E" w:rsidRDefault="0071303E" w:rsidP="00713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1. Печатът на Общинска избирателна комисия – Сунгурларе е кръгъл с един пръстен. Във вътрешния кръг се изписва текстът „ОИК“, наименованието и кодът на Община Сунгурларе по ЕКАТТЕ. В пръстена се изписва текстът „МЕСТНИ ИЗБОРИ 2023“. 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2. Общинска избира</w:t>
      </w:r>
      <w:r w:rsidR="009C66C2">
        <w:rPr>
          <w:rFonts w:ascii="Times New Roman" w:eastAsia="Times New Roman" w:hAnsi="Times New Roman" w:cs="Times New Roman"/>
          <w:sz w:val="26"/>
          <w:szCs w:val="26"/>
          <w:lang w:eastAsia="bg-BG"/>
        </w:rPr>
        <w:t>телна комисия – Сунгурларе има 2 (два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) броя печати.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3. Председателят на ОИК – Лазар Лазаров и Венелина Катърджиева – секретар на ОИК, да извършат маркиране на печатите по уникален начин. За маркирането се съставя протокол, подписан от членовете на комисията, съдържащ най-малко 3 (три) отпечатъка от всеки от маркираните печати, съгласно приложението на Решение на ЦИК №1966-МИ/08.08.2023г.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Pr="00564A1A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71303E" w:rsidRDefault="0071303E" w:rsidP="0071303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58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9C66C2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т.3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Pr="0071303E" w:rsidRDefault="0071303E" w:rsidP="0071303E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РЕШЕНИЕ №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b/>
          <w:bCs/>
          <w:spacing w:val="2"/>
          <w:lang w:eastAsia="bg-BG"/>
        </w:rPr>
        <w:t>3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на график за дежурствата от членовете на Общинска избирателна комисия – Сунгурларе при произвеждане на избори за общински съветници и за кметове на 2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 20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г. 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 1, т. 1, и ал. 2 във връзка с чл. 8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 Общинска избирателна комисия – Сунгурларе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71303E" w:rsidRPr="0071303E" w:rsidRDefault="0071303E" w:rsidP="0071303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1.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Членовете на Общинска избирателна комисия – Сунгурларе, при произвеждане на избори за общински съветници и за кметове на 2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октомври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20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г.,  следва да осигурят ежедневно и постоянно присъствие в работното помещение на комисията, намиращо се на партерния етаж в сградата с административен адрес: гр.Сунгурларе, ул.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“Георги Димитров“ №2, при спазване на следното работно време: от 09.00 часа до 17.00 часа всеки ден от 12.09.2023г. до 7 дни от обявяване на резултатите от изборите за общински съветници и за кметове на 2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 20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г.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1.1. При наличие на обстоятелства, които налагат промяната на административния адрес, в който се помещава комисията, дежурствата се полагат на определения с нарочно решение на ОИК – Сунгурларе адрес.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2. Ежедневното и постоянното присъствие в работното помещение на комисията се осъществява, чрез задължителни дежурства на най-малко двама членове на ОИК – Сунгурларе, предложени от различни партии и коалиции от партии. Дежурствата се дават от всички членове (включително от зам. председатели и секретар) на ОИК – Сунгурларе, с изключение на председателя на комисията.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3. В началото на всяка седмица се определя дневният график на дежурните членове на  ОИК – Сунгурларе. При неразбирателство между членовете, дежурствата се определят еднолично от председателя, чрез жребий, като се спазва правилото, че членовете даващи дежурства трябва да са от различни партии и коалиции от партии.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4. Достъпът до работното помещение на комисията се контролира от дежурни служители към Община Сунгурларе, пред които членовете на ОИК се  легитимират с издадените от Централната избирателна комисия удостоверения.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5. След напускане на работното помещение, същото се заключва и запечатва с хартиена лента с печата на комисията и подписите на дежурните членове, а ключът се предава на дежурния служител към Община Сунгурларе.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Pr="00564A1A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71303E" w:rsidRDefault="0071303E" w:rsidP="0071303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58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79123C" w:rsidRPr="00194594" w:rsidRDefault="0079123C" w:rsidP="009C66C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т.4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71303E" w:rsidRPr="0071303E" w:rsidRDefault="0071303E" w:rsidP="0071303E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lastRenderedPageBreak/>
        <w:t>РЕШЕНИЕ №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b/>
          <w:bCs/>
          <w:spacing w:val="2"/>
          <w:lang w:val="en-US" w:eastAsia="bg-BG"/>
        </w:rPr>
        <w:t>4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O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пределяне и обявяване на номерата на изборните райони в Община Сунгурларе при произвеждане на изборите за общински съветници и за кметове на 29 октомври 2023г.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 1, т. 1, т. 3 и ал. 2 във връзка с чл. 8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във връзка чл. 404 от ИК и Решение на ЦИК №1968-МИ/08.08.2023г., Общинска избирателна комисия – Сунгурларе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71303E" w:rsidRPr="0071303E" w:rsidRDefault="0071303E" w:rsidP="0071303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– Сунгурларе, определя и обявява номерата на изборните райони в Община Сунгурларе, както следва: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1. Територията на Община Сунгурларе представлява един многомандатен изборен район за избор на общински съветници и един едномандатен изборен район за избор на кмет на общината и е с номер на изборен район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съгласно Решение № 1969-МИ от 8 август 2023 г. на ЦИК. –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АА ВВ 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където: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 АА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номерът на областта – за Област Бургас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 ВВ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номерът на общината в съответната област съгласно (ЕКАТТЕ) – за Община Сунгурларе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</w:t>
      </w:r>
    </w:p>
    <w:p w:rsidR="0071303E" w:rsidRPr="0071303E" w:rsidRDefault="0071303E" w:rsidP="0071303E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2. Територията на всяко кметство в Община Сунгурларе представлява отделен едномандатен изборен район за избор на кмет на кметство.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Номерацията на тези изборни райони в страната е единна и съдържа цифрените номера по ЕКАТТЕ: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административния център на Област Бургас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административния център на Община Сунгурларе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населеното място - административен център на кметството, а именно:</w:t>
      </w:r>
    </w:p>
    <w:p w:rsidR="0071303E" w:rsidRPr="0071303E" w:rsidRDefault="0071303E" w:rsidP="007130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Везенково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02 23 10327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Вълчин 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02 23 12591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Грозден/с.Лозица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02 23 17909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Камчия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02 23 36004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Климаш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02 23 37215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с. Костен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02 23 38889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с. Лозарево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02 23 44029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Манолич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02 23 47096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с. Подвис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02 23 56959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Прилеп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02 23 58325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с. Садово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02 23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shd w:val="clear" w:color="auto" w:fill="FEFEFE"/>
          <w:lang w:eastAsia="bg-BG"/>
        </w:rPr>
        <w:t>65111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lastRenderedPageBreak/>
        <w:t xml:space="preserve">с. Славянци /с.Скала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02 23 67115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Съединение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02 23 70514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с. Черница</w:t>
      </w:r>
      <w:r w:rsidR="00AC2BD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/ с. Горово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02 23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shd w:val="clear" w:color="auto" w:fill="FEFEFE"/>
          <w:lang w:eastAsia="bg-BG"/>
        </w:rPr>
        <w:t>81006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</w:p>
    <w:p w:rsidR="0071303E" w:rsidRPr="0071303E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с. Чубра                        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02 23 81582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Pr="00564A1A" w:rsidRDefault="0071303E" w:rsidP="0071303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71303E" w:rsidRDefault="0071303E" w:rsidP="0071303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58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122096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1303E" w:rsidRPr="00194594" w:rsidTr="0071303E">
        <w:trPr>
          <w:trHeight w:val="244"/>
        </w:trPr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71303E" w:rsidRPr="00194594" w:rsidRDefault="0071303E" w:rsidP="0071303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т.5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652846" w:rsidRDefault="00652846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303E" w:rsidRPr="0071303E" w:rsidRDefault="0071303E" w:rsidP="0071303E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РЕШЕНИЕ №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val="en-US" w:eastAsia="bg-BG"/>
        </w:rPr>
        <w:t xml:space="preserve"> 5</w:t>
      </w: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71303E" w:rsidRPr="0071303E" w:rsidRDefault="0071303E" w:rsidP="007130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Формиране единните номера на избирателните секции в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Община Сунгурларе при произвеждане на изборите за общински съветници и за кметове на 29 октомври 2023г.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основание чл. 87, ал. 1, т. 1, т. 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ал. 2 във връзка с чл. 8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във връзка чл. 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8,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ал. 2, 4, 6 и 8 от ИК, Решение на ЦИК №1969-МИ/08.08.2023г., Решение на ОИК – Сунгурларе № 3-МИ/11.09.2023г. и Заповед №408/08.08.2023г. на кмет на Община Сунгурларе, Общинска избирателна комисия – Сунгурларе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71303E" w:rsidRPr="0071303E" w:rsidRDefault="0071303E" w:rsidP="0071303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1. </w:t>
      </w: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Единният номер на всяка избирателна секция се състои от девет цифри, групирани във вида: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АА ВВ СС ХХХ</w:t>
      </w: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 където: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-АА</w:t>
      </w: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 номерът на областта – за Област Бургас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lastRenderedPageBreak/>
        <w:t>-ВВ</w:t>
      </w: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е номерът на общината по Единния класификатор на административно – териториалните и териториалните единици (ЕКАТТЕ)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) – за Община Сунгурларе –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-СС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номерът на административния район съгласно ЕКАТТЕ в общините с районно деление – София, Пловдив и Варна, а за останалите се записва </w:t>
      </w:r>
      <w:r w:rsidRPr="0071303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(нула-нула)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-ХХХ</w:t>
      </w: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е номера на секцията – от </w:t>
      </w:r>
      <w:r w:rsidRPr="0071303E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001 до 030</w:t>
      </w:r>
      <w:r w:rsidRPr="0071303E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2. Общинска избирателна комисия – Сунгурларе формира и утвърждава единните номера на избирателните секции на територията на Община Сунгурларе, както следва: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23 00 001 – гр. Сунгурларе 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00 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 – гр. Сунгурларе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00 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3 – гр. Сунгурларе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00 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4 – гр. Сунгурларе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00 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5 – с. Бероново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6 – с. Босилково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7 – с. Ведрово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8 – с. Везенково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– с. Велислав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10 – с. Пчелин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11 – с. Вълчин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12 – с. Грозден</w:t>
      </w:r>
      <w:r w:rsidR="00122096">
        <w:rPr>
          <w:rFonts w:ascii="Times New Roman" w:eastAsia="Times New Roman" w:hAnsi="Times New Roman" w:cs="Times New Roman"/>
          <w:sz w:val="26"/>
          <w:szCs w:val="26"/>
          <w:lang w:eastAsia="bg-BG"/>
        </w:rPr>
        <w:t>/ с. Лозица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13 – с. Дъбовица     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14 – с. Есен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15 – с. Завет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16 – с. Камчия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17 – с. Климаш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18 – с. Костен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19 – с. Лозарево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20 – с. Манолич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 с. Манолич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22 – с. Подвис 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– с. Прилеп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lastRenderedPageBreak/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24 – с. Садово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25 – с. Славянци</w:t>
      </w:r>
      <w:r w:rsidR="00122096">
        <w:rPr>
          <w:rFonts w:ascii="Times New Roman" w:eastAsia="Times New Roman" w:hAnsi="Times New Roman" w:cs="Times New Roman"/>
          <w:sz w:val="26"/>
          <w:szCs w:val="26"/>
          <w:lang w:eastAsia="bg-BG"/>
        </w:rPr>
        <w:t>/ с. Скала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26 – с. Съединение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27 – с. Съединение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28 – с. Терзийско</w:t>
      </w:r>
    </w:p>
    <w:p w:rsidR="0071303E" w:rsidRPr="0071303E" w:rsidRDefault="0071303E" w:rsidP="0071303E">
      <w:pPr>
        <w:suppressAutoHyphens/>
        <w:autoSpaceDN w:val="0"/>
        <w:spacing w:after="20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29 – с. Черница</w:t>
      </w:r>
      <w:r w:rsidR="00122096">
        <w:rPr>
          <w:rFonts w:ascii="Times New Roman" w:eastAsia="Times New Roman" w:hAnsi="Times New Roman" w:cs="Times New Roman"/>
          <w:sz w:val="26"/>
          <w:szCs w:val="26"/>
          <w:lang w:eastAsia="bg-BG"/>
        </w:rPr>
        <w:t>/ с. Горово</w:t>
      </w:r>
    </w:p>
    <w:p w:rsidR="0071303E" w:rsidRPr="0071303E" w:rsidRDefault="0071303E" w:rsidP="009E7B30">
      <w:pPr>
        <w:suppressAutoHyphens/>
        <w:autoSpaceDN w:val="0"/>
        <w:spacing w:after="0" w:line="276" w:lineRule="auto"/>
        <w:ind w:firstLine="284"/>
        <w:jc w:val="both"/>
        <w:textAlignment w:val="baseline"/>
        <w:rPr>
          <w:rFonts w:ascii="Arial" w:eastAsia="Times New Roman" w:hAnsi="Arial" w:cs="Arial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02 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23 00 </w:t>
      </w:r>
      <w:r w:rsidRPr="0071303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</w:t>
      </w: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30 – с. Чубра</w:t>
      </w:r>
    </w:p>
    <w:p w:rsidR="0071303E" w:rsidRPr="0071303E" w:rsidRDefault="0071303E" w:rsidP="00713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1303E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71303E" w:rsidRPr="0071303E" w:rsidRDefault="0071303E" w:rsidP="007130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564A1A" w:rsidRDefault="00652846" w:rsidP="006528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652846" w:rsidRDefault="00652846" w:rsidP="0065284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58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9C66C2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т.6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846" w:rsidRPr="00652846" w:rsidRDefault="00652846" w:rsidP="00652846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 xml:space="preserve">РЕШЕНИЕ № </w:t>
      </w:r>
      <w:r w:rsidRPr="00652846">
        <w:rPr>
          <w:rFonts w:ascii="Times New Roman" w:eastAsia="Times New Roman" w:hAnsi="Times New Roman" w:cs="Times New Roman"/>
          <w:b/>
          <w:bCs/>
          <w:spacing w:val="2"/>
          <w:lang w:val="en-US" w:eastAsia="bg-BG"/>
        </w:rPr>
        <w:t>6</w:t>
      </w: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652846" w:rsidRPr="00652846" w:rsidRDefault="00652846" w:rsidP="00652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652846" w:rsidRPr="00652846" w:rsidRDefault="00652846" w:rsidP="00652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и разпределяне на броя на мандатите за общински съветници при произвеждане на изборите за общински съветници и за кметове на 29 октомври 2023г.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След направено запитване от председателя на Общинска избирателна комисия – Сунгурларе, относно броя на населението с постоянен адрес в Община Сунгурларе към дата 4 август 2023г. е получено писмо с изх. №50/07.09.2023г. от ръководителя на териториално звено на ГД „ГРАО“ в МРРБ и с вх. №02/11.09.2023г. по описа на ОИК – Сунгурларе.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Писмото съдържа справка, която установява, че броя на населението с постоянен адрес в Община Сунгурларе към дата 4 август 2023г. е  12 927 гражданина.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Предвид гореизложеното и на основание чл. 87, ал. 1, т. 1 и ал. 2 във връзка с чл. 8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във връзка с чл. 13 и чл. 19, ал. 1, т. 3 от Закона за местното самоуправление и местната администрация и Решение на ЦИК №1973-МИ/10.08.2023 г., Общинска избирателна комисия – Сунгурларе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652846" w:rsidRPr="00652846" w:rsidRDefault="00652846" w:rsidP="0065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1. Броят на мандатите за общински съветници при произвеждане на изборите за общински съветници и за кметове на 29 октомври 2023г. се определя и разпределя в Община Сунгурларе – един многомандатен изборен район на 17 (седемнадесет) броя мандати за общински съветници. 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2. Общинска избирателна комисия – Сунгурларе да изпрати копие от настоящото решение на Община Сунгурларе за сведение.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564A1A" w:rsidRDefault="00652846" w:rsidP="006528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652846" w:rsidRDefault="00652846" w:rsidP="0065284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58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9C66C2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т.7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846" w:rsidRPr="00652846" w:rsidRDefault="00652846" w:rsidP="00652846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 xml:space="preserve">РЕШЕНИЕ № </w:t>
      </w:r>
      <w:r w:rsidRPr="00652846">
        <w:rPr>
          <w:rFonts w:ascii="Times New Roman" w:eastAsia="Times New Roman" w:hAnsi="Times New Roman" w:cs="Times New Roman"/>
          <w:b/>
          <w:bCs/>
          <w:spacing w:val="2"/>
          <w:lang w:val="en-US" w:eastAsia="bg-BG"/>
        </w:rPr>
        <w:t>7</w:t>
      </w: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652846" w:rsidRPr="00652846" w:rsidRDefault="00652846" w:rsidP="00652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Сунгурларе, 11 септември 2023г.</w:t>
      </w:r>
    </w:p>
    <w:p w:rsidR="00652846" w:rsidRPr="00652846" w:rsidRDefault="00652846" w:rsidP="00652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на специалист – експерт към Общинска избирателна комисия – Сунгурларе при произвеждане на избори за общински съветници и за кметове на 2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 20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г. 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 1, т. 1, и ал. 2 във връзка с чл. 8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във връзка чл. 78 от ИК и Решение на ЦИК №19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54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-МИ/0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3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.08.2023г., т.7.1 от Решение на ЦИК №1586-НС/02.02.2023г. и след съгласуване с кмет на Община Сунгурларе, Общинска избирателна комисия – Сунгурларе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652846" w:rsidRPr="00652846" w:rsidRDefault="00652846" w:rsidP="0065284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1.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 цел подпомагане дейността на Общинска избирателна комисия – Сунгурларе при изпълнение на правомощията и задълженията и по чл. 87 от Изборния кодекс, комисията определя 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/един / брой специалист – експерт към нея, който ще подпомага дейността и, а именно: осигуряване работата, техническата и софтуерна поддръжка на техниката, предоставена на комисията, за осъществяване на дейността и; осигуряване техническа и софтуерна поддръжка на интернет страницата на комисията; дейност по архивиране на заседанията на комисията и своевременното обявяване актовете на комисията,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комисия, както и други задачи възложени му от председателя или с решение на Общинска избирателна комисия – Сунгурларе.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2. Да бъде назначен, като специалист – експе</w:t>
      </w:r>
      <w:r w:rsidR="00190FF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рт ДЕЯН ПАНЕВ ДЕЛЧЕВ с ЕГН </w:t>
      </w:r>
      <w:r w:rsidR="000517B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bookmarkStart w:id="0" w:name="_GoBack"/>
      <w:bookmarkEnd w:id="0"/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 към Общинска избирателна комисия – Сунгурларе.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3. Срокът на договорът, който ще се сключи със специалист – експерта по т. 2 следва да бъде от 09.09.2023г. до 7 дни от обявяване на резултатите от изборите за общински съветници и за кметове на 2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 20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г. 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4. Възнаграждението е месечно и се определя в размер съгласно Решение на ЦИК №19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54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-МИ/0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3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.08.2023г. и т.7.1 от Решение на ЦИК №1586-НС/02.02.2023г. и след съгласуване с кмет на Община Сунгурларе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5. Заверено копие от настоящото решение да се изпрати на кмета на Община Сунгурларе за сключване на граждански договор с определения специалист – експерт по т. 2.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564A1A" w:rsidRDefault="00652846" w:rsidP="006528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652846" w:rsidRDefault="00652846" w:rsidP="0065284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58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9C66C2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т.8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</w:p>
    <w:p w:rsidR="00652846" w:rsidRPr="00652846" w:rsidRDefault="00652846" w:rsidP="00652846">
      <w:pPr>
        <w:widowControl w:val="0"/>
        <w:suppressAutoHyphens/>
        <w:autoSpaceDN w:val="0"/>
        <w:spacing w:after="0" w:line="21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 xml:space="preserve">РЕШЕНИЕ № </w:t>
      </w:r>
      <w:r w:rsidRPr="00652846">
        <w:rPr>
          <w:rFonts w:ascii="Times New Roman" w:eastAsia="Times New Roman" w:hAnsi="Times New Roman" w:cs="Times New Roman"/>
          <w:b/>
          <w:bCs/>
          <w:spacing w:val="2"/>
          <w:lang w:val="en-US" w:eastAsia="bg-BG"/>
        </w:rPr>
        <w:t>8</w:t>
      </w: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t>–МИ</w:t>
      </w:r>
    </w:p>
    <w:p w:rsidR="00652846" w:rsidRPr="00652846" w:rsidRDefault="00652846" w:rsidP="00652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bg-BG"/>
        </w:rPr>
        <w:lastRenderedPageBreak/>
        <w:t>Сунгурларе, 11 септември 2023г.</w:t>
      </w:r>
    </w:p>
    <w:p w:rsidR="00652846" w:rsidRPr="00652846" w:rsidRDefault="00652846" w:rsidP="00652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en-US"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ОТНОСНО: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Сунгурларе, за участие в изборите за общински съветници и за кметове на 2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 20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г. 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основание чл. 87, ал. 1, т. 12, т. 13 и ал. 2 във връзка с чл. 8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, ал. 4, изречение първо от Изборния кодекс,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във връзка чл. 127, ал. 3 и 4, чл. 147 - 150, чл. 151 - 155 от ИК, Решение №1960-МИ/03.08.2023г. на ЦИК, Решение №2121-МИ/29.08.2023г. на ЦИК и Решение №2218-МИ/05.09.2023г. на ЦИК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,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във връзка с § 2 от ДР на ИК, Общинска избирателна комисия – Сунгурларе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652846" w:rsidRPr="00652846" w:rsidRDefault="00652846" w:rsidP="0065284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1. Началният срок за подаване на документи за регистрация на партии, коалиции, местни коалиции и инициативни комитети в Общинска избирателна комисия – Сунгурларе, за участие в изборите за общински съветници и за кметове на 2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 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октомври 20</w:t>
      </w:r>
      <w:r w:rsidRPr="006528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23</w:t>
      </w: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г. е 14 септември 2023г. от 09:00 часа.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2. Крайният срок за подаване на заявления за регистрация на партии, коалиции, инициативни комитети и местни коалиции за участие в изборите е до 17:00ч. на 18 септември 2023г.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3. Документи се приемат всеки календарен ден от 9:00 до 17:00 часа.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4. Когато при проверка на представените документи се установят непълноти или несъответствия, Общинска избирателна комисия – Сунгурларе, дава незабавно указания за отстраняването им в срок до три дни от съобщаването, но не по-късно от крайния срок за регистрация – 17:00 часа на 18 септември 2023г.</w:t>
      </w: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2846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на Общинска избирателна комисия – Сунгурларе може да се оспори в тридневен срок от обявяването му пред Централната избирателна комисия по реда на чл.88 от ИК.</w:t>
      </w:r>
    </w:p>
    <w:p w:rsidR="00652846" w:rsidRPr="00652846" w:rsidRDefault="00652846" w:rsidP="0065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2846" w:rsidRPr="00564A1A" w:rsidRDefault="00652846" w:rsidP="006528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комисията, по проекта за решение:НЯМА</w:t>
      </w:r>
    </w:p>
    <w:p w:rsidR="00652846" w:rsidRDefault="00652846" w:rsidP="0065284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64A1A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Радева Чакърова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Стефанова Димитрова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58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Пламенова Лазарова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Живкова Катърджиева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Иванова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Валентинова Йорданова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9C66C2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Костова Джендова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2846" w:rsidRPr="00194594" w:rsidTr="001A46A4">
        <w:trPr>
          <w:trHeight w:val="244"/>
        </w:trPr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Йорданова Берданкова</w:t>
            </w:r>
          </w:p>
        </w:tc>
        <w:tc>
          <w:tcPr>
            <w:tcW w:w="4474" w:type="dxa"/>
            <w:shd w:val="clear" w:color="auto" w:fill="auto"/>
          </w:tcPr>
          <w:p w:rsidR="00652846" w:rsidRPr="00194594" w:rsidRDefault="00652846" w:rsidP="001A46A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945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52846" w:rsidRDefault="00652846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пълно мнозинство от 10</w:t>
      </w:r>
      <w:r w:rsidRPr="001945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813C90" w:rsidRDefault="00813C90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FE2" w:rsidRPr="00564A1A" w:rsidRDefault="000E3FE2" w:rsidP="00813C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я ред събранието бе закрито в 18</w:t>
      </w:r>
      <w:r w:rsidR="00813C9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90FF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часа.</w:t>
      </w:r>
    </w:p>
    <w:p w:rsidR="000E3FE2" w:rsidRDefault="000E3FE2" w:rsidP="000E3F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846" w:rsidRPr="00564A1A" w:rsidRDefault="00652846" w:rsidP="000E3F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FE2" w:rsidRPr="00564A1A" w:rsidRDefault="00813C90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0E3FE2"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редседател:</w:t>
      </w:r>
    </w:p>
    <w:p w:rsidR="000E3FE2" w:rsidRPr="00564A1A" w:rsidRDefault="000E3FE2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FE2" w:rsidRPr="00564A1A" w:rsidRDefault="000E3FE2" w:rsidP="00652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A1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530C68" w:rsidRPr="00530C68" w:rsidRDefault="00530C68" w:rsidP="0053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8" w:rsidRPr="00530C68" w:rsidRDefault="00530C68">
      <w:pPr>
        <w:rPr>
          <w:rFonts w:ascii="Times New Roman" w:hAnsi="Times New Roman" w:cs="Times New Roman"/>
          <w:sz w:val="24"/>
          <w:szCs w:val="24"/>
        </w:rPr>
      </w:pPr>
    </w:p>
    <w:sectPr w:rsidR="00530C68" w:rsidRPr="00530C68" w:rsidSect="009F75F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9F" w:rsidRDefault="00E4029F" w:rsidP="009E7B30">
      <w:pPr>
        <w:spacing w:after="0" w:line="240" w:lineRule="auto"/>
      </w:pPr>
      <w:r>
        <w:separator/>
      </w:r>
    </w:p>
  </w:endnote>
  <w:endnote w:type="continuationSeparator" w:id="0">
    <w:p w:rsidR="00E4029F" w:rsidRDefault="00E4029F" w:rsidP="009E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9F" w:rsidRDefault="00E4029F" w:rsidP="009E7B30">
      <w:pPr>
        <w:spacing w:after="0" w:line="240" w:lineRule="auto"/>
      </w:pPr>
      <w:r>
        <w:separator/>
      </w:r>
    </w:p>
  </w:footnote>
  <w:footnote w:type="continuationSeparator" w:id="0">
    <w:p w:rsidR="00E4029F" w:rsidRDefault="00E4029F" w:rsidP="009E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2"/>
    <w:rsid w:val="000517B4"/>
    <w:rsid w:val="000E3FE2"/>
    <w:rsid w:val="00122096"/>
    <w:rsid w:val="00190FF9"/>
    <w:rsid w:val="00194594"/>
    <w:rsid w:val="001A46A4"/>
    <w:rsid w:val="003015F3"/>
    <w:rsid w:val="00530C68"/>
    <w:rsid w:val="00564A1A"/>
    <w:rsid w:val="00652846"/>
    <w:rsid w:val="006C7E87"/>
    <w:rsid w:val="0071303E"/>
    <w:rsid w:val="0079123C"/>
    <w:rsid w:val="007A6E12"/>
    <w:rsid w:val="00813C90"/>
    <w:rsid w:val="009C66C2"/>
    <w:rsid w:val="009E7B30"/>
    <w:rsid w:val="009F75FD"/>
    <w:rsid w:val="009F7E3E"/>
    <w:rsid w:val="00A220E9"/>
    <w:rsid w:val="00AC2BD4"/>
    <w:rsid w:val="00AE0399"/>
    <w:rsid w:val="00BB6043"/>
    <w:rsid w:val="00C008B1"/>
    <w:rsid w:val="00E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523"/>
  <w15:docId w15:val="{CDE19529-F0E6-46F4-8FFB-3DB60448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9E7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E7B30"/>
  </w:style>
  <w:style w:type="paragraph" w:styleId="a7">
    <w:name w:val="footer"/>
    <w:basedOn w:val="a"/>
    <w:link w:val="a8"/>
    <w:uiPriority w:val="99"/>
    <w:unhideWhenUsed/>
    <w:rsid w:val="009E7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E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694F-BCE0-4AC1-9784-4E836920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3421</Words>
  <Characters>19505</Characters>
  <Application>Microsoft Office Word</Application>
  <DocSecurity>0</DocSecurity>
  <Lines>162</Lines>
  <Paragraphs>45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РЕШЕНИЕ № 1–МИ</vt:lpstr>
      <vt:lpstr>РЕШЕНИЕ №2–МИ</vt:lpstr>
      <vt:lpstr>РЕШЕНИЕ № 3–МИ</vt:lpstr>
      <vt:lpstr>РЕШЕНИЕ № 4–МИ</vt:lpstr>
      <vt:lpstr>РЕШЕНИЕ № 5–МИ</vt:lpstr>
      <vt:lpstr>РЕШЕНИЕ № 6–МИ</vt:lpstr>
      <vt:lpstr>РЕШЕНИЕ № 7–МИ</vt:lpstr>
      <vt:lpstr>РЕШЕНИЕ № 8–МИ</vt:lpstr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OIK3</cp:lastModifiedBy>
  <cp:revision>2</cp:revision>
  <dcterms:created xsi:type="dcterms:W3CDTF">2023-09-12T06:58:00Z</dcterms:created>
  <dcterms:modified xsi:type="dcterms:W3CDTF">2023-09-12T06:58:00Z</dcterms:modified>
</cp:coreProperties>
</file>