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EE" w:rsidRDefault="002B72EE" w:rsidP="002B72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  <w:u w:val="single"/>
        </w:rPr>
      </w:pPr>
      <w:bookmarkStart w:id="0" w:name="bookmark2"/>
      <w:r>
        <w:rPr>
          <w:b/>
          <w:color w:val="000000" w:themeColor="text1"/>
          <w:sz w:val="24"/>
          <w:szCs w:val="24"/>
          <w:u w:val="single"/>
        </w:rPr>
        <w:t xml:space="preserve">ОБЩИНСКА </w:t>
      </w:r>
      <w:r>
        <w:rPr>
          <w:b/>
          <w:color w:val="000000" w:themeColor="text1"/>
          <w:sz w:val="24"/>
          <w:szCs w:val="24"/>
          <w:u w:val="single"/>
        </w:rPr>
        <w:tab/>
        <w:t>ИЗБИРАТЕЛНА КОМИСИЯ СУНГУРЛАРЕ</w:t>
      </w:r>
    </w:p>
    <w:p w:rsidR="002B72EE" w:rsidRDefault="002B72EE" w:rsidP="002B72EE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</w:p>
    <w:p w:rsidR="002B72EE" w:rsidRDefault="002B72EE" w:rsidP="002B72EE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  <w:r>
        <w:rPr>
          <w:sz w:val="28"/>
          <w:szCs w:val="28"/>
        </w:rPr>
        <w:t xml:space="preserve">РЕШЕНИЕ № 045-МИ </w:t>
      </w:r>
    </w:p>
    <w:p w:rsidR="002B72EE" w:rsidRDefault="002B72EE" w:rsidP="002B72EE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6 септември 2019 г.</w:t>
      </w:r>
      <w:bookmarkEnd w:id="0"/>
    </w:p>
    <w:p w:rsidR="002B72EE" w:rsidRDefault="002B72EE" w:rsidP="002B72EE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Регистрация на</w:t>
      </w:r>
      <w:r w:rsidR="00895211">
        <w:rPr>
          <w:rFonts w:ascii="Times New Roman" w:eastAsia="Times New Roman" w:hAnsi="Times New Roman" w:cs="Times New Roman"/>
          <w:color w:val="auto"/>
          <w:lang w:bidi="ar-SA"/>
        </w:rPr>
        <w:t xml:space="preserve"> ПП „ВМРО-БЪЛГАРСКО НАЦИОНАЛНО ДВИЖЕНИЕ“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изборите за общински съветници, които ще се проведат  на 27 октомври 2019 г. в Община Сунгурларе.</w:t>
      </w:r>
    </w:p>
    <w:p w:rsidR="002B72EE" w:rsidRDefault="002B72EE" w:rsidP="002B72EE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Постъпило е заявление от ПП „ВМРО-БЪЛГАРСКО НАЦИОНАЛНО ДВИЖЕНИЕ“ , представлявана от Красимир Дончев Каракачанов, чрез пълномощник Николай Георгиев Стоянов за регистрация на партията за участие в изборите за общински съветници, които ще се проведат на 27 октомври 2019</w:t>
      </w:r>
      <w:r w:rsidR="002D7F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г.  Заявлението е заведено под №</w:t>
      </w:r>
      <w:r w:rsidR="002D7F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24/16.09.2019г. в регистъра на партиите и коалиции, за участие в изборите за общински съветници, които ще се проведат на 27 октомври 2019г.  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2B72EE" w:rsidRDefault="002B72EE" w:rsidP="002B72E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</w:p>
    <w:p w:rsidR="002B72EE" w:rsidRDefault="002B72EE" w:rsidP="002B72E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2B72EE" w:rsidRDefault="002B72EE" w:rsidP="002B72E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Пълномощно от Красимир Дончев Каракачанов, с което упълномощава  Николай Георгиев Стоянов с правото да представлява партията пред ОИК;</w:t>
      </w:r>
    </w:p>
    <w:p w:rsidR="002B72EE" w:rsidRDefault="002B72EE" w:rsidP="002B72E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 №1071 -МИ/11.09.2019</w:t>
      </w:r>
      <w:r w:rsidR="002D7F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г. за регистрация на партията в ЦИК;</w:t>
      </w:r>
    </w:p>
    <w:p w:rsidR="001F0DE8" w:rsidRDefault="001F0DE8" w:rsidP="002B72E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Удостоверение за регистрация от ЦИК.</w:t>
      </w:r>
      <w:bookmarkStart w:id="1" w:name="_GoBack"/>
      <w:bookmarkEnd w:id="1"/>
    </w:p>
    <w:p w:rsidR="002B72EE" w:rsidRDefault="002B72EE" w:rsidP="002B72E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 След като констатира, че са изпълнени изискванията по чл. 147 от Изборния кодекс и Решение № 936 - МИ от 02.09.2019 г. на ЦИК, Общинска избирателна комисия, след запознаване със заявлението, приложените към него документи и направена служебна справка в сайта на ЦИК, от която е видно, че с Решение №1071-МИ/11.09.2019</w:t>
      </w:r>
      <w:r w:rsidR="002D7F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г., ЦИК е регистрирала ПП „ВМРО-БЪЛГАРСКО НАЦИОНАЛНО ДВИЖЕНИЕ“ за участие в изборите за общински съветници и кметове   на 27.10.2019</w:t>
      </w:r>
      <w:r w:rsidR="002D7F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г., ОИК Сунгурларе,</w:t>
      </w:r>
    </w:p>
    <w:p w:rsidR="002B72EE" w:rsidRDefault="002B72EE" w:rsidP="002B72E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предвид изложеното и на основание чл.87, ал.1, т.12, във връзка с чл.147,ал.6 от ИК, Общинска избирателна комисия  Сунгурларе</w:t>
      </w:r>
    </w:p>
    <w:p w:rsidR="002B72EE" w:rsidRDefault="002B72EE" w:rsidP="002B72EE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2B72EE" w:rsidRDefault="002B72EE" w:rsidP="002B72E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ПП „ВМРО-БЪЛГАРСКО НАЦИОНАЛНО ДВИЖЕНИЕ“   за участие в изборите за общински съветници на 27.10.2019г.</w:t>
      </w:r>
    </w:p>
    <w:p w:rsidR="002B72EE" w:rsidRDefault="002B72EE" w:rsidP="002B72EE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Наименованието на партията , което ще се изписва в бюлетината е :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ПП ВМРО – БЪЛГАРСКО НАЦИОНАЛНО ДВИЖЕНИЕ</w:t>
      </w:r>
    </w:p>
    <w:p w:rsidR="002B72EE" w:rsidRDefault="002B72EE" w:rsidP="002B72EE">
      <w:pPr>
        <w:spacing w:line="274" w:lineRule="exact"/>
        <w:ind w:right="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B72EE" w:rsidRDefault="002B72EE" w:rsidP="002B72EE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Решението може да се обжалва пред ЦИК , по реда на чл.88 от ИК, в срок три дни от обявяването му.</w:t>
      </w:r>
    </w:p>
    <w:p w:rsidR="002B72EE" w:rsidRDefault="002B72EE" w:rsidP="002B72EE">
      <w:pPr>
        <w:spacing w:line="274" w:lineRule="exact"/>
        <w:ind w:right="20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2B72EE" w:rsidRDefault="002B72EE" w:rsidP="002B72EE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2D7F2C" w:rsidRDefault="002D7F2C" w:rsidP="002B72EE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2D7F2C" w:rsidRDefault="002D7F2C" w:rsidP="002B72EE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2D7F2C" w:rsidRDefault="002D7F2C" w:rsidP="002B72EE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2D7F2C" w:rsidRDefault="002D7F2C" w:rsidP="002B72EE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2D7F2C" w:rsidRDefault="002D7F2C" w:rsidP="002B72EE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2D7F2C" w:rsidRDefault="002D7F2C" w:rsidP="002B72EE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2B72EE" w:rsidRDefault="002B72EE" w:rsidP="002B72E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2B72EE" w:rsidRDefault="002B72EE" w:rsidP="002B72E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2B72EE" w:rsidRDefault="002B72EE" w:rsidP="002B72E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B72EE" w:rsidRDefault="002B72EE" w:rsidP="002B72E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B72EE" w:rsidRDefault="002B72EE" w:rsidP="002B72E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2B72EE" w:rsidRDefault="002B72EE" w:rsidP="002B72EE">
      <w:pPr>
        <w:rPr>
          <w:rFonts w:ascii="Times New Roman" w:hAnsi="Times New Roman" w:cs="Times New Roman"/>
          <w:color w:val="auto"/>
          <w:shd w:val="clear" w:color="auto" w:fill="FEFEFE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2B72EE" w:rsidRDefault="002B72EE" w:rsidP="002B72EE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2B72EE" w:rsidRDefault="002B72EE" w:rsidP="002B72EE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2B72EE" w:rsidRDefault="002B72EE" w:rsidP="002B72EE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2B72EE" w:rsidRDefault="002B72EE" w:rsidP="002B72EE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2B72EE" w:rsidRDefault="002B72EE" w:rsidP="002B72EE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2B72EE" w:rsidRDefault="002B72EE" w:rsidP="002B72EE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2B72EE" w:rsidRDefault="002B72EE" w:rsidP="002B72EE">
      <w:pPr>
        <w:pStyle w:val="Default"/>
        <w:rPr>
          <w:rFonts w:ascii="Times New Roman" w:hAnsi="Times New Roman" w:cs="Times New Roman"/>
          <w:color w:val="auto"/>
        </w:rPr>
      </w:pPr>
    </w:p>
    <w:p w:rsidR="002B72EE" w:rsidRDefault="002B72EE" w:rsidP="002B72EE">
      <w:p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2B72EE" w:rsidRDefault="002B72EE" w:rsidP="002B72EE">
      <w:pPr>
        <w:rPr>
          <w:rFonts w:ascii="Times New Roman" w:hAnsi="Times New Roman" w:cs="Times New Roman"/>
          <w:iCs/>
          <w:color w:val="auto"/>
        </w:rPr>
      </w:pPr>
    </w:p>
    <w:p w:rsidR="002B72EE" w:rsidRDefault="002B72EE" w:rsidP="002B72EE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2B72EE" w:rsidRDefault="002B72EE" w:rsidP="002B72EE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2B72EE" w:rsidRDefault="002B72EE" w:rsidP="002B72EE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2B72EE" w:rsidRDefault="002B72EE" w:rsidP="002B72EE"/>
    <w:p w:rsidR="002B72EE" w:rsidRDefault="002B72EE" w:rsidP="002B72EE"/>
    <w:p w:rsidR="002B72EE" w:rsidRDefault="002B72EE" w:rsidP="002B72EE"/>
    <w:p w:rsidR="002B72EE" w:rsidRDefault="002B72EE" w:rsidP="002B72EE"/>
    <w:p w:rsidR="00273C5A" w:rsidRDefault="00273C5A"/>
    <w:sectPr w:rsidR="0027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5E"/>
    <w:rsid w:val="0016715E"/>
    <w:rsid w:val="001F0DE8"/>
    <w:rsid w:val="00273C5A"/>
    <w:rsid w:val="002B72EE"/>
    <w:rsid w:val="002D7F2C"/>
    <w:rsid w:val="008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99E"/>
  <w15:chartTrackingRefBased/>
  <w15:docId w15:val="{7267145F-1F42-4CC1-9D2C-3B83750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2B72E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2B72EE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2B72E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2B72EE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2B72EE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9521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5211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5</cp:revision>
  <cp:lastPrinted>2019-09-16T13:08:00Z</cp:lastPrinted>
  <dcterms:created xsi:type="dcterms:W3CDTF">2019-09-16T13:03:00Z</dcterms:created>
  <dcterms:modified xsi:type="dcterms:W3CDTF">2019-09-16T13:17:00Z</dcterms:modified>
</cp:coreProperties>
</file>