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0C" w:rsidRDefault="00A3740C" w:rsidP="00A3740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A3740C" w:rsidRDefault="00A3740C" w:rsidP="00A3740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A3740C" w:rsidRDefault="00A3740C" w:rsidP="00A3740C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A3740C" w:rsidRDefault="009F4A03" w:rsidP="00A3740C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>РЕШЕНИЕ № 034</w:t>
      </w:r>
      <w:bookmarkStart w:id="1" w:name="_GoBack"/>
      <w:bookmarkEnd w:id="1"/>
      <w:r w:rsidR="00A3740C">
        <w:rPr>
          <w:sz w:val="28"/>
          <w:szCs w:val="28"/>
        </w:rPr>
        <w:t xml:space="preserve">-МИ </w:t>
      </w:r>
    </w:p>
    <w:p w:rsidR="00A3740C" w:rsidRDefault="00A3740C" w:rsidP="00A3740C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>1</w:t>
      </w:r>
      <w:r w:rsidR="00EF6343">
        <w:rPr>
          <w:sz w:val="24"/>
          <w:szCs w:val="24"/>
        </w:rPr>
        <w:t>4</w:t>
      </w:r>
      <w:r>
        <w:rPr>
          <w:sz w:val="24"/>
          <w:szCs w:val="24"/>
        </w:rPr>
        <w:t xml:space="preserve"> септември 2019 г.</w:t>
      </w:r>
      <w:bookmarkEnd w:id="0"/>
    </w:p>
    <w:p w:rsidR="00A3740C" w:rsidRDefault="00A3740C" w:rsidP="00A3740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Регистрация на КП „БСП ЗА БЪЛГАРИЯ“ в изборите за кмет на община  на 27 октомври 2019 г. в Община Сунгурларе.</w:t>
      </w:r>
    </w:p>
    <w:p w:rsidR="00A3740C" w:rsidRDefault="00A3740C" w:rsidP="00A3740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заявление от  КП „БСП ЗА БЪЛГАРИЯ“ , представлявана от Корнелия Петрова Нинова, чрез пълномощник Диана Колева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Гурева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 регистрация на партията за участие в изборите за кмет на община, които ще се проведат на 27 октомври 2019г.  Заявлението е заведено под №17/14.09.2019г. в регистъра на партиите и коалиции, за участие в изборите за кмет на община,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A3740C" w:rsidRDefault="00A3740C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A3740C" w:rsidRDefault="00A3740C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 Корнелия Петрова Нинова</w:t>
      </w:r>
      <w:r>
        <w:rPr>
          <w:rFonts w:ascii="Times New Roman" w:eastAsia="Times New Roman" w:hAnsi="Times New Roman" w:cs="Times New Roman"/>
          <w:color w:val="auto"/>
          <w:lang w:bidi="ar-SA"/>
        </w:rPr>
        <w:t>, с което упълномощава</w:t>
      </w:r>
      <w:r w:rsidR="00F04566" w:rsidRP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Диана Колева </w:t>
      </w:r>
      <w:proofErr w:type="spellStart"/>
      <w:r w:rsidR="00F04566">
        <w:rPr>
          <w:rFonts w:ascii="Times New Roman" w:eastAsia="Times New Roman" w:hAnsi="Times New Roman" w:cs="Times New Roman"/>
          <w:color w:val="auto"/>
          <w:lang w:bidi="ar-SA"/>
        </w:rPr>
        <w:t>Гурева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представлява коалицията пред ОИК;</w:t>
      </w:r>
    </w:p>
    <w:p w:rsidR="00F04566" w:rsidRDefault="00F04566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 Корнелия Петрова Нинова, с което упълномощава</w:t>
      </w:r>
      <w:r w:rsidRP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Валентин Янчев Славов с правото да представлява коалицията пред ОИК;</w:t>
      </w:r>
    </w:p>
    <w:p w:rsidR="00A3740C" w:rsidRDefault="008E140B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за образуване на коалицията</w:t>
      </w:r>
      <w:r w:rsidR="00A3740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8E140B" w:rsidRDefault="008E140B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промени в състава и/или наименованието на коалицията         № 15/03.07.2019г.;</w:t>
      </w:r>
    </w:p>
    <w:p w:rsidR="008E140B" w:rsidRDefault="008E140B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състояние;</w:t>
      </w:r>
    </w:p>
    <w:p w:rsidR="00A3740C" w:rsidRDefault="00A3740C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>верение за регистрация на коалицията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A3740C" w:rsidRDefault="00F04566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№ 1012</w:t>
      </w:r>
      <w:r w:rsidR="00A3740C">
        <w:rPr>
          <w:rFonts w:ascii="Times New Roman" w:eastAsia="Times New Roman" w:hAnsi="Times New Roman" w:cs="Times New Roman"/>
          <w:color w:val="auto"/>
          <w:lang w:bidi="ar-SA"/>
        </w:rPr>
        <w:t xml:space="preserve">-МИ/09.09.2019г. за регистрация на партията в </w:t>
      </w:r>
      <w:r w:rsidR="00CD3191">
        <w:rPr>
          <w:rFonts w:ascii="Times New Roman" w:eastAsia="Times New Roman" w:hAnsi="Times New Roman" w:cs="Times New Roman"/>
          <w:color w:val="auto"/>
          <w:lang w:bidi="ar-SA"/>
        </w:rPr>
        <w:t>ЦИК.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която е видно, че с Решение 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>№1012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-МИ/09.09.2019г., ЦИК е регистрирала 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КП „БСП ЗА БЪЛГАРИЯ“ </w:t>
      </w:r>
      <w:r>
        <w:rPr>
          <w:rFonts w:ascii="Times New Roman" w:eastAsia="Times New Roman" w:hAnsi="Times New Roman" w:cs="Times New Roman"/>
          <w:color w:val="auto"/>
          <w:lang w:bidi="ar-SA"/>
        </w:rPr>
        <w:t>за участие в изборите за общински съветници и кметове на 27.10.2019г., ОИК Сунгурларе констатира, че са изпълнени изискванията на чл.147, ал.1-5 от ИК и Решение № 936 - МИ от 02.09.2019 г. на ЦИК.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чл.87, ал.1, т.12, във връзка с чл.147,ал.6 от ИК, Общинска избирателна комисия  Сунгурларе</w:t>
      </w:r>
    </w:p>
    <w:p w:rsidR="00A3740C" w:rsidRDefault="00A3740C" w:rsidP="00A3740C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="00F04566" w:rsidRP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C2362">
        <w:rPr>
          <w:rFonts w:ascii="Times New Roman" w:eastAsia="Times New Roman" w:hAnsi="Times New Roman" w:cs="Times New Roman"/>
          <w:color w:val="auto"/>
          <w:lang w:bidi="ar-SA"/>
        </w:rPr>
        <w:t>КП „БСП ЗА БЪЛГАРИЯ</w:t>
      </w:r>
      <w:r>
        <w:rPr>
          <w:rFonts w:ascii="Times New Roman" w:eastAsia="Times New Roman" w:hAnsi="Times New Roman" w:cs="Times New Roman"/>
          <w:color w:val="auto"/>
          <w:lang w:bidi="ar-SA"/>
        </w:rPr>
        <w:t>“  за участие в изборите за кмет на община на 27.10.2019г.</w:t>
      </w:r>
    </w:p>
    <w:p w:rsidR="00A3740C" w:rsidRDefault="00A3740C" w:rsidP="00A3740C">
      <w:pPr>
        <w:spacing w:line="274" w:lineRule="exact"/>
        <w:ind w:right="20"/>
        <w:jc w:val="both"/>
        <w:rPr>
          <w:rFonts w:ascii="Helvetica" w:eastAsia="Times New Roman" w:hAnsi="Helvetica" w:cs="Helvetica"/>
          <w:color w:val="auto"/>
          <w:sz w:val="21"/>
          <w:szCs w:val="21"/>
          <w:lang w:bidi="ar-SA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Наименованието на партията , което ще се изписва в бюлетината е : </w:t>
      </w:r>
      <w:r w:rsidR="008E140B">
        <w:rPr>
          <w:rFonts w:ascii="Times New Roman" w:eastAsia="Times New Roman" w:hAnsi="Times New Roman" w:cs="Times New Roman"/>
          <w:b/>
          <w:color w:val="auto"/>
          <w:lang w:bidi="ar-SA"/>
        </w:rPr>
        <w:t>БСП ЗА БЪЛГАРИЯ</w:t>
      </w:r>
    </w:p>
    <w:p w:rsidR="008E140B" w:rsidRDefault="008E140B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E140B" w:rsidRDefault="008E140B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Решението може да се обжалва пред ЦИК , по реда на чл.88 от ИК, в срок три дни от обявяването му.</w:t>
      </w: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A3740C" w:rsidRDefault="00A3740C" w:rsidP="00A3740C">
      <w:pPr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A3740C" w:rsidRDefault="00A3740C" w:rsidP="00A3740C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color w:val="auto"/>
        </w:rPr>
      </w:pPr>
    </w:p>
    <w:p w:rsidR="00A3740C" w:rsidRDefault="00A3740C" w:rsidP="00A3740C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A3740C" w:rsidRDefault="00A3740C" w:rsidP="00A3740C">
      <w:pPr>
        <w:rPr>
          <w:rFonts w:ascii="Times New Roman" w:hAnsi="Times New Roman" w:cs="Times New Roman"/>
          <w:iCs/>
          <w:color w:val="auto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A3740C" w:rsidRDefault="00A3740C" w:rsidP="00A3740C"/>
    <w:p w:rsidR="00A3740C" w:rsidRDefault="00A3740C" w:rsidP="00A3740C"/>
    <w:p w:rsidR="0018245B" w:rsidRDefault="0018245B"/>
    <w:sectPr w:rsidR="0018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8"/>
    <w:rsid w:val="00090598"/>
    <w:rsid w:val="0018245B"/>
    <w:rsid w:val="008E140B"/>
    <w:rsid w:val="009F4A03"/>
    <w:rsid w:val="00A3740C"/>
    <w:rsid w:val="00CC2362"/>
    <w:rsid w:val="00CD3191"/>
    <w:rsid w:val="00EF6343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487C"/>
  <w15:chartTrackingRefBased/>
  <w15:docId w15:val="{B20CD1BC-2A6C-4203-A433-3E24B98F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A374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3740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A3740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3740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A3740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6</cp:revision>
  <dcterms:created xsi:type="dcterms:W3CDTF">2019-09-14T08:59:00Z</dcterms:created>
  <dcterms:modified xsi:type="dcterms:W3CDTF">2019-09-14T13:55:00Z</dcterms:modified>
</cp:coreProperties>
</file>