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40" w:rsidRPr="00262277" w:rsidRDefault="008D3E40" w:rsidP="008D3E40">
      <w:pPr>
        <w:jc w:val="center"/>
        <w:rPr>
          <w:sz w:val="28"/>
          <w:szCs w:val="28"/>
          <w:u w:val="single"/>
        </w:rPr>
      </w:pPr>
      <w:r w:rsidRPr="00262277">
        <w:rPr>
          <w:sz w:val="28"/>
          <w:szCs w:val="28"/>
          <w:u w:val="single"/>
        </w:rPr>
        <w:t>ОБЩИНСКА ИЗБИРАТЕЛНА КОМИСИЯ - СУНГУРЛАРЕ</w:t>
      </w:r>
    </w:p>
    <w:p w:rsidR="008D3E40" w:rsidRPr="00262277" w:rsidRDefault="008D3E40" w:rsidP="008D3E40"/>
    <w:p w:rsidR="008D3E40" w:rsidRPr="00262277" w:rsidRDefault="008D3E40" w:rsidP="008D3E40">
      <w:pPr>
        <w:jc w:val="center"/>
        <w:rPr>
          <w:b/>
          <w:sz w:val="32"/>
          <w:szCs w:val="32"/>
        </w:rPr>
      </w:pPr>
      <w:r w:rsidRPr="00262277">
        <w:rPr>
          <w:b/>
          <w:sz w:val="32"/>
          <w:szCs w:val="32"/>
        </w:rPr>
        <w:t>ПРОТОКОЛ №004/13.09.2019г.</w:t>
      </w:r>
    </w:p>
    <w:p w:rsidR="008D3E40" w:rsidRPr="00262277" w:rsidRDefault="008D3E40" w:rsidP="008D3E40">
      <w:pPr>
        <w:jc w:val="center"/>
        <w:rPr>
          <w:b/>
        </w:rPr>
      </w:pPr>
    </w:p>
    <w:p w:rsidR="008D3E40" w:rsidRPr="00262277" w:rsidRDefault="008D3E40" w:rsidP="00C10AD7">
      <w:pPr>
        <w:rPr>
          <w:b/>
        </w:rPr>
      </w:pPr>
      <w:r w:rsidRPr="00262277">
        <w:t xml:space="preserve">Днес, </w:t>
      </w:r>
      <w:r w:rsidRPr="00262277">
        <w:rPr>
          <w:lang w:val="en-US"/>
        </w:rPr>
        <w:t>13.09</w:t>
      </w:r>
      <w:r w:rsidRPr="00262277">
        <w:t>.2019 г. се проведе заседание на ОИК – Сунгурларе.</w:t>
      </w:r>
    </w:p>
    <w:p w:rsidR="008D3E40" w:rsidRPr="00262277" w:rsidRDefault="008D3E40" w:rsidP="00C10AD7">
      <w:pPr>
        <w:jc w:val="both"/>
      </w:pPr>
      <w:r w:rsidRPr="00262277">
        <w:t xml:space="preserve">Заседанието се откри от председателя на ОИК г-н Димитър </w:t>
      </w:r>
      <w:proofErr w:type="spellStart"/>
      <w:r w:rsidRPr="00262277">
        <w:t>Катъров</w:t>
      </w:r>
      <w:proofErr w:type="spellEnd"/>
      <w:r w:rsidRPr="00262277">
        <w:t xml:space="preserve"> в 16:</w:t>
      </w:r>
      <w:r w:rsidRPr="00262277">
        <w:rPr>
          <w:lang w:val="en-US"/>
        </w:rPr>
        <w:t>00</w:t>
      </w:r>
      <w:r w:rsidRPr="00262277">
        <w:t xml:space="preserve"> ч.</w:t>
      </w:r>
    </w:p>
    <w:p w:rsidR="008D3E40" w:rsidRPr="00262277" w:rsidRDefault="00535CB2" w:rsidP="00C10AD7">
      <w:pPr>
        <w:jc w:val="both"/>
      </w:pPr>
      <w:r>
        <w:t>П</w:t>
      </w:r>
      <w:r w:rsidR="008D3E40" w:rsidRPr="00262277">
        <w:t xml:space="preserve">рисъстват </w:t>
      </w:r>
      <w:r w:rsidR="00D94A0F">
        <w:rPr>
          <w:lang w:val="en-US"/>
        </w:rPr>
        <w:t>11</w:t>
      </w:r>
      <w:r w:rsidR="008D3E40" w:rsidRPr="00262277">
        <w:t xml:space="preserve"> членове на ОИК. Отсъства</w:t>
      </w:r>
      <w:r w:rsidR="00E038A9">
        <w:t>т 2</w:t>
      </w:r>
      <w:r w:rsidR="008D3E40" w:rsidRPr="00262277">
        <w:t xml:space="preserve"> член</w:t>
      </w:r>
      <w:r w:rsidR="00E038A9">
        <w:t>а</w:t>
      </w:r>
      <w:r w:rsidR="008D3E40" w:rsidRPr="00262277">
        <w:t>.</w:t>
      </w:r>
    </w:p>
    <w:p w:rsidR="008D3E40" w:rsidRPr="00262277" w:rsidRDefault="008D3E40" w:rsidP="008D3E40">
      <w:pPr>
        <w:ind w:firstLine="540"/>
        <w:jc w:val="both"/>
      </w:pPr>
    </w:p>
    <w:p w:rsidR="006703BB" w:rsidRPr="00262277" w:rsidRDefault="008D3E40" w:rsidP="006703BB">
      <w:pPr>
        <w:ind w:firstLine="708"/>
        <w:jc w:val="both"/>
      </w:pPr>
      <w:r w:rsidRPr="00262277">
        <w:t xml:space="preserve">Налице е кворум и комисията може да заседава и взема решения. </w:t>
      </w:r>
    </w:p>
    <w:p w:rsidR="008D3E40" w:rsidRPr="00262277" w:rsidRDefault="008D3E40" w:rsidP="006703BB">
      <w:pPr>
        <w:ind w:firstLine="708"/>
        <w:jc w:val="both"/>
      </w:pPr>
      <w:r w:rsidRPr="00262277">
        <w:t xml:space="preserve">Председателя г-н Димитър </w:t>
      </w:r>
      <w:proofErr w:type="spellStart"/>
      <w:r w:rsidRPr="00262277">
        <w:t>Катъров</w:t>
      </w:r>
      <w:proofErr w:type="spellEnd"/>
      <w:r w:rsidRPr="00262277">
        <w:t xml:space="preserve"> предложи заседанието да се проведе при            следния        </w:t>
      </w:r>
    </w:p>
    <w:p w:rsidR="008D3E40" w:rsidRPr="00262277" w:rsidRDefault="008D3E40" w:rsidP="00382DF8">
      <w:pPr>
        <w:ind w:firstLine="540"/>
        <w:jc w:val="center"/>
        <w:rPr>
          <w:b/>
          <w:sz w:val="28"/>
          <w:szCs w:val="28"/>
        </w:rPr>
      </w:pPr>
      <w:r w:rsidRPr="00262277">
        <w:rPr>
          <w:b/>
          <w:sz w:val="28"/>
          <w:szCs w:val="28"/>
        </w:rPr>
        <w:t>ДНЕВЕН РЕД:</w:t>
      </w:r>
    </w:p>
    <w:p w:rsidR="008D3E40" w:rsidRPr="00262277" w:rsidRDefault="008D3E40" w:rsidP="008D3E4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262277">
        <w:t>Поправка на техническа грешка в Решение №19- МИ/12.09.2019г.</w:t>
      </w:r>
      <w:r w:rsidR="00382DF8" w:rsidRPr="00262277">
        <w:t>, Р</w:t>
      </w:r>
      <w:r w:rsidRPr="00262277">
        <w:t>ешение №20- МИ/12.09.2019г.</w:t>
      </w:r>
      <w:r w:rsidR="00382DF8" w:rsidRPr="00262277">
        <w:t xml:space="preserve"> и Р</w:t>
      </w:r>
      <w:r w:rsidRPr="00262277">
        <w:t>ешение №21- МИ/12.09.2019г.</w:t>
      </w:r>
      <w:r w:rsidR="00D00505">
        <w:t>.</w:t>
      </w:r>
    </w:p>
    <w:p w:rsidR="008D3E40" w:rsidRPr="00262277" w:rsidRDefault="008D3E40" w:rsidP="008D3E4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262277">
        <w:t>Утвърждаване на единен образец на форма за предоставяне на данни за съставите на СИК и единен образец на форма за предоставяне на предложения за регистрация на кандидатска листа за общински съветници.</w:t>
      </w:r>
    </w:p>
    <w:p w:rsidR="008D3E40" w:rsidRPr="00262277" w:rsidRDefault="008D3E40" w:rsidP="008D3E4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262277">
        <w:t>Разпределение на местата в СИК и техните ръководства между партиите и коалициите на територията на община Сунгурларе</w:t>
      </w:r>
      <w:r w:rsidR="00D00505">
        <w:t>.</w:t>
      </w:r>
    </w:p>
    <w:p w:rsidR="008D3E40" w:rsidRPr="00262277" w:rsidRDefault="008D3E40" w:rsidP="008D3E4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262277">
        <w:t>Регистрация на политически партии</w:t>
      </w:r>
      <w:r w:rsidR="00D00505">
        <w:t>.</w:t>
      </w:r>
    </w:p>
    <w:p w:rsidR="008D3E40" w:rsidRPr="00262277" w:rsidRDefault="008D3E40" w:rsidP="008D3E4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262277">
        <w:t>Разни</w:t>
      </w:r>
      <w:r w:rsidR="00D00505">
        <w:t>.</w:t>
      </w:r>
    </w:p>
    <w:p w:rsidR="008D3E40" w:rsidRPr="00262277" w:rsidRDefault="008D3E40" w:rsidP="00A17042">
      <w:pPr>
        <w:jc w:val="both"/>
        <w:rPr>
          <w:sz w:val="28"/>
          <w:szCs w:val="28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6703BB" w:rsidP="008D3E40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BB4DD4" w:rsidP="008D3E40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ГЛАСУВАЛ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 xml:space="preserve">Димитър Петров </w:t>
            </w:r>
            <w:proofErr w:type="spellStart"/>
            <w:r w:rsidRPr="00262277"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proofErr w:type="spellStart"/>
            <w:r w:rsidRPr="00262277">
              <w:t>Еметула</w:t>
            </w:r>
            <w:proofErr w:type="spellEnd"/>
            <w:r w:rsidRPr="00262277"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 xml:space="preserve">Екатерина Колева </w:t>
            </w:r>
            <w:proofErr w:type="spellStart"/>
            <w:r w:rsidRPr="00262277"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58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 xml:space="preserve">Величка Костадинова </w:t>
            </w:r>
            <w:proofErr w:type="spellStart"/>
            <w:r w:rsidRPr="00262277"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 xml:space="preserve">Ирина Костова </w:t>
            </w:r>
            <w:proofErr w:type="spellStart"/>
            <w:r w:rsidRPr="00262277"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 xml:space="preserve">Антония Борисова </w:t>
            </w:r>
            <w:proofErr w:type="spellStart"/>
            <w:r w:rsidRPr="00262277"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262277" w:rsidRDefault="006703BB" w:rsidP="006703BB">
            <w:pPr>
              <w:jc w:val="center"/>
            </w:pPr>
            <w:r w:rsidRPr="00262277">
              <w:t xml:space="preserve">ОТСЪСТВА  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 xml:space="preserve">Венелина Живкова </w:t>
            </w:r>
            <w:proofErr w:type="spellStart"/>
            <w:r w:rsidRPr="00262277"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 xml:space="preserve">Надежда Йорданова </w:t>
            </w:r>
            <w:proofErr w:type="spellStart"/>
            <w:r w:rsidRPr="00262277"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262277" w:rsidRDefault="006703BB" w:rsidP="006703BB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6703BB">
            <w:pPr>
              <w:jc w:val="center"/>
            </w:pPr>
            <w:r w:rsidRPr="00262277">
              <w:t>ЗА</w:t>
            </w:r>
          </w:p>
        </w:tc>
      </w:tr>
      <w:tr w:rsidR="008D3E40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6703BB">
            <w:r w:rsidRPr="00262277">
              <w:t xml:space="preserve">Ирена </w:t>
            </w:r>
            <w:proofErr w:type="spellStart"/>
            <w:r w:rsidRPr="00262277">
              <w:t>Мариова</w:t>
            </w:r>
            <w:proofErr w:type="spellEnd"/>
            <w:r w:rsidRPr="00262277"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D94A0F" w:rsidP="006703BB">
            <w:pPr>
              <w:jc w:val="center"/>
            </w:pPr>
            <w:r w:rsidRPr="00262277">
              <w:t>ОТСЪСТВА</w:t>
            </w:r>
          </w:p>
        </w:tc>
      </w:tr>
    </w:tbl>
    <w:p w:rsidR="008D3E40" w:rsidRPr="00262277" w:rsidRDefault="008D3E40" w:rsidP="006703BB">
      <w:pPr>
        <w:jc w:val="both"/>
      </w:pPr>
    </w:p>
    <w:p w:rsidR="008D3E40" w:rsidRDefault="008D3E40" w:rsidP="008D3E40">
      <w:pPr>
        <w:pStyle w:val="a7"/>
        <w:ind w:firstLine="708"/>
        <w:jc w:val="both"/>
      </w:pPr>
      <w:r w:rsidRPr="00262277">
        <w:t xml:space="preserve">Дневният ред се прие от ОИК с пълно мнозинство от </w:t>
      </w:r>
      <w:r w:rsidR="00D94A0F">
        <w:t xml:space="preserve"> 11</w:t>
      </w:r>
      <w:r w:rsidRPr="00262277">
        <w:t xml:space="preserve">  гласа „ЗА”.</w:t>
      </w:r>
    </w:p>
    <w:p w:rsidR="00262277" w:rsidRDefault="00262277" w:rsidP="00262277">
      <w:pPr>
        <w:pStyle w:val="a7"/>
        <w:ind w:firstLine="708"/>
        <w:jc w:val="center"/>
      </w:pPr>
    </w:p>
    <w:p w:rsidR="00262277" w:rsidRPr="00262277" w:rsidRDefault="00262277" w:rsidP="00262277">
      <w:pPr>
        <w:pStyle w:val="a7"/>
        <w:ind w:firstLine="708"/>
        <w:jc w:val="center"/>
      </w:pPr>
    </w:p>
    <w:p w:rsidR="008D3E40" w:rsidRPr="00262277" w:rsidRDefault="008D3E40" w:rsidP="008D3E40">
      <w:pPr>
        <w:pStyle w:val="a7"/>
        <w:jc w:val="both"/>
      </w:pPr>
    </w:p>
    <w:p w:rsidR="008D3E40" w:rsidRPr="00262277" w:rsidRDefault="008D3E40" w:rsidP="008D3E40">
      <w:pPr>
        <w:ind w:firstLine="540"/>
        <w:jc w:val="both"/>
      </w:pPr>
      <w:r w:rsidRPr="00262277">
        <w:rPr>
          <w:b/>
          <w:u w:val="single"/>
        </w:rPr>
        <w:t>По т. 1</w:t>
      </w:r>
      <w:r w:rsidRPr="00262277">
        <w:t xml:space="preserve">  от дневния ред</w:t>
      </w:r>
      <w:r w:rsidRPr="00262277">
        <w:rPr>
          <w:sz w:val="28"/>
          <w:szCs w:val="28"/>
        </w:rPr>
        <w:t xml:space="preserve">  </w:t>
      </w:r>
      <w:r w:rsidRPr="00262277">
        <w:t xml:space="preserve">докладва г-н Димитър </w:t>
      </w:r>
      <w:proofErr w:type="spellStart"/>
      <w:r w:rsidRPr="00262277">
        <w:t>Катъров</w:t>
      </w:r>
      <w:proofErr w:type="spellEnd"/>
      <w:r w:rsidRPr="00262277">
        <w:t xml:space="preserve">  – председател</w:t>
      </w:r>
      <w:r w:rsidR="00D00505">
        <w:t xml:space="preserve"> на ОИК-Сунгурларе.</w:t>
      </w:r>
      <w:bookmarkStart w:id="0" w:name="_GoBack"/>
      <w:bookmarkEnd w:id="0"/>
    </w:p>
    <w:p w:rsidR="008D3E40" w:rsidRPr="00262277" w:rsidRDefault="008D3E40" w:rsidP="008D3E40">
      <w:pPr>
        <w:pStyle w:val="a7"/>
        <w:ind w:firstLine="708"/>
        <w:jc w:val="both"/>
      </w:pPr>
    </w:p>
    <w:p w:rsidR="008D3E40" w:rsidRPr="00262277" w:rsidRDefault="008D3E40" w:rsidP="008D3E40">
      <w:pPr>
        <w:ind w:firstLine="540"/>
        <w:jc w:val="both"/>
      </w:pPr>
      <w:r w:rsidRPr="00262277"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6703BB" w:rsidRPr="00262277" w:rsidRDefault="008D3E40" w:rsidP="008D3E40">
      <w:pPr>
        <w:ind w:left="1080" w:firstLine="540"/>
        <w:jc w:val="both"/>
      </w:pPr>
      <w:r w:rsidRPr="00262277">
        <w:t xml:space="preserve"> </w:t>
      </w:r>
    </w:p>
    <w:p w:rsidR="00C10AD7" w:rsidRPr="00262277" w:rsidRDefault="00C10AD7" w:rsidP="006703BB">
      <w:pPr>
        <w:ind w:left="1080" w:firstLine="540"/>
        <w:jc w:val="both"/>
      </w:pPr>
    </w:p>
    <w:p w:rsidR="00C10AD7" w:rsidRPr="00262277" w:rsidRDefault="00C10AD7" w:rsidP="006703BB">
      <w:pPr>
        <w:ind w:left="1080" w:firstLine="540"/>
        <w:jc w:val="both"/>
      </w:pPr>
    </w:p>
    <w:p w:rsidR="00C10AD7" w:rsidRPr="00262277" w:rsidRDefault="00C10AD7" w:rsidP="006703BB">
      <w:pPr>
        <w:ind w:left="1080" w:firstLine="540"/>
        <w:jc w:val="both"/>
      </w:pPr>
    </w:p>
    <w:p w:rsidR="00C10AD7" w:rsidRPr="00262277" w:rsidRDefault="00C10AD7" w:rsidP="006703BB">
      <w:pPr>
        <w:ind w:left="1080" w:firstLine="540"/>
        <w:jc w:val="both"/>
      </w:pPr>
    </w:p>
    <w:p w:rsidR="00C10AD7" w:rsidRPr="00262277" w:rsidRDefault="00C10AD7" w:rsidP="00C10AD7">
      <w:pPr>
        <w:ind w:firstLine="708"/>
        <w:rPr>
          <w:sz w:val="28"/>
          <w:szCs w:val="28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8D3E40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BB4DD4" w:rsidP="008D3E40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ГЛАСУВАЛ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8D3E40">
            <w:r w:rsidRPr="00262277">
              <w:t xml:space="preserve">Димитър Петров </w:t>
            </w:r>
            <w:proofErr w:type="spellStart"/>
            <w:r w:rsidRPr="00262277"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26227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BB4DD4">
            <w:proofErr w:type="spellStart"/>
            <w:r w:rsidRPr="00262277">
              <w:t>Еметула</w:t>
            </w:r>
            <w:proofErr w:type="spellEnd"/>
            <w:r w:rsidRPr="00262277"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26227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BB4DD4">
            <w:r w:rsidRPr="00262277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26227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BB4DD4">
            <w:r w:rsidRPr="00262277">
              <w:t xml:space="preserve">Екатерина Колева </w:t>
            </w:r>
            <w:proofErr w:type="spellStart"/>
            <w:r w:rsidRPr="00262277"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26227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58"/>
        </w:trPr>
        <w:tc>
          <w:tcPr>
            <w:tcW w:w="4786" w:type="dxa"/>
            <w:shd w:val="clear" w:color="auto" w:fill="auto"/>
          </w:tcPr>
          <w:p w:rsidR="008D3E40" w:rsidRPr="00262277" w:rsidRDefault="008D3E40" w:rsidP="00BB4DD4">
            <w:r w:rsidRPr="00262277">
              <w:t xml:space="preserve">Величка Костадинова </w:t>
            </w:r>
            <w:proofErr w:type="spellStart"/>
            <w:r w:rsidRPr="00262277"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26227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BB4DD4">
            <w:r w:rsidRPr="00262277">
              <w:t xml:space="preserve">Ирина Костова </w:t>
            </w:r>
            <w:proofErr w:type="spellStart"/>
            <w:r w:rsidRPr="00262277"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26227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BB4DD4">
            <w:r w:rsidRPr="00262277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26227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BB4DD4">
            <w:r w:rsidRPr="00262277">
              <w:t xml:space="preserve">Антония Борисова </w:t>
            </w:r>
            <w:proofErr w:type="spellStart"/>
            <w:r w:rsidRPr="00262277"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262277" w:rsidRDefault="006703BB" w:rsidP="00262277">
            <w:pPr>
              <w:jc w:val="center"/>
            </w:pPr>
            <w:r w:rsidRPr="00262277">
              <w:t>ОТСЪСТВА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BB4DD4">
            <w:r w:rsidRPr="00262277">
              <w:t xml:space="preserve">Венелина Живкова </w:t>
            </w:r>
            <w:proofErr w:type="spellStart"/>
            <w:r w:rsidRPr="00262277"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26227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BB4DD4">
            <w:r w:rsidRPr="00262277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26227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BB4DD4">
            <w:r w:rsidRPr="00262277">
              <w:t xml:space="preserve">Надежда Йорданова </w:t>
            </w:r>
            <w:proofErr w:type="spellStart"/>
            <w:r w:rsidRPr="00262277"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262277" w:rsidRDefault="006703BB" w:rsidP="0026227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BB4DD4">
            <w:r w:rsidRPr="00262277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8D3E40" w:rsidP="00262277">
            <w:pPr>
              <w:jc w:val="center"/>
            </w:pPr>
            <w:r w:rsidRPr="00262277">
              <w:t>ЗА</w:t>
            </w:r>
          </w:p>
        </w:tc>
      </w:tr>
      <w:tr w:rsidR="008D3E40" w:rsidRPr="00262277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262277" w:rsidRDefault="008D3E40" w:rsidP="00BB4DD4">
            <w:r w:rsidRPr="00262277">
              <w:t xml:space="preserve">Ирена </w:t>
            </w:r>
            <w:proofErr w:type="spellStart"/>
            <w:r w:rsidRPr="00262277">
              <w:t>Мариова</w:t>
            </w:r>
            <w:proofErr w:type="spellEnd"/>
            <w:r w:rsidRPr="00262277"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8D3E40" w:rsidRPr="00262277" w:rsidRDefault="00D94A0F" w:rsidP="00262277">
            <w:pPr>
              <w:jc w:val="center"/>
            </w:pPr>
            <w:r w:rsidRPr="00262277">
              <w:t>ОТСЪСТВА</w:t>
            </w:r>
          </w:p>
        </w:tc>
      </w:tr>
    </w:tbl>
    <w:p w:rsidR="008D3E40" w:rsidRPr="00262277" w:rsidRDefault="008D3E40" w:rsidP="008D3E40">
      <w:pPr>
        <w:pStyle w:val="a7"/>
        <w:jc w:val="both"/>
      </w:pPr>
    </w:p>
    <w:p w:rsidR="008D3E40" w:rsidRPr="00262277" w:rsidRDefault="008D3E40" w:rsidP="008D3E40">
      <w:pPr>
        <w:ind w:firstLine="540"/>
        <w:jc w:val="both"/>
      </w:pPr>
      <w:r w:rsidRPr="00262277">
        <w:t xml:space="preserve">След проведеното поименно гласуване, с </w:t>
      </w:r>
      <w:r w:rsidR="00D94A0F">
        <w:t>11</w:t>
      </w:r>
      <w:r w:rsidRPr="00262277">
        <w:t xml:space="preserve"> гласа „за“, и на основание чл.87, ал. 1, т. 1, във връзка чл.85, ал.4 изречение първо и ал.7, от Изборния кодекс, Общинската избирателна комисия прие следното</w:t>
      </w:r>
    </w:p>
    <w:p w:rsidR="008D3E40" w:rsidRPr="00262277" w:rsidRDefault="008D3E40" w:rsidP="008D3E40">
      <w:pPr>
        <w:ind w:firstLine="540"/>
        <w:jc w:val="both"/>
        <w:rPr>
          <w:sz w:val="28"/>
          <w:szCs w:val="28"/>
        </w:rPr>
      </w:pPr>
    </w:p>
    <w:p w:rsidR="0023764F" w:rsidRPr="00262277" w:rsidRDefault="008D3E40" w:rsidP="00BB276C">
      <w:pPr>
        <w:ind w:firstLine="540"/>
        <w:jc w:val="center"/>
        <w:rPr>
          <w:b/>
          <w:sz w:val="28"/>
          <w:szCs w:val="28"/>
        </w:rPr>
      </w:pPr>
      <w:r w:rsidRPr="00262277">
        <w:rPr>
          <w:b/>
          <w:sz w:val="28"/>
          <w:szCs w:val="28"/>
        </w:rPr>
        <w:t>РЕШЕНИЕ:</w:t>
      </w:r>
    </w:p>
    <w:p w:rsidR="00BB276C" w:rsidRPr="00262277" w:rsidRDefault="00BB276C" w:rsidP="00BB276C">
      <w:pPr>
        <w:ind w:firstLine="540"/>
        <w:jc w:val="center"/>
        <w:rPr>
          <w:b/>
          <w:sz w:val="28"/>
          <w:szCs w:val="28"/>
        </w:rPr>
      </w:pPr>
    </w:p>
    <w:p w:rsidR="0023764F" w:rsidRPr="00262277" w:rsidRDefault="0023764F" w:rsidP="00BB276C">
      <w:pPr>
        <w:shd w:val="clear" w:color="auto" w:fill="FFFFFF"/>
        <w:spacing w:after="150"/>
        <w:ind w:firstLine="540"/>
        <w:jc w:val="both"/>
      </w:pPr>
      <w:r w:rsidRPr="00262277">
        <w:t>Поправка н</w:t>
      </w:r>
      <w:r w:rsidR="003E2C19" w:rsidRPr="00262277">
        <w:t xml:space="preserve">а техническа грешка, допусната </w:t>
      </w:r>
      <w:r w:rsidRPr="00262277">
        <w:t>в Ре</w:t>
      </w:r>
      <w:r w:rsidR="00382DF8" w:rsidRPr="00262277">
        <w:t>шение №019-МИ/12.09.2019г., Решение №020-МИ/12.09.2019г. и Р</w:t>
      </w:r>
      <w:r w:rsidRPr="00262277">
        <w:t>ешение №021-МИ/12.09.2019г., а именно в т.</w:t>
      </w:r>
      <w:r w:rsidR="00AC374E" w:rsidRPr="00262277">
        <w:t xml:space="preserve"> </w:t>
      </w:r>
      <w:r w:rsidRPr="00262277">
        <w:t xml:space="preserve">3  вместо  Бойко Методиев Борисов </w:t>
      </w:r>
      <w:r w:rsidR="00AC374E" w:rsidRPr="00262277">
        <w:t>да се чете: Димитър</w:t>
      </w:r>
      <w:r w:rsidRPr="00262277">
        <w:t xml:space="preserve"> Бойчев Петров.</w:t>
      </w:r>
    </w:p>
    <w:p w:rsidR="0023764F" w:rsidRPr="00262277" w:rsidRDefault="0023764F" w:rsidP="0023764F">
      <w:pPr>
        <w:shd w:val="clear" w:color="auto" w:fill="FFFFFF"/>
        <w:spacing w:after="150"/>
        <w:jc w:val="both"/>
      </w:pPr>
      <w:r w:rsidRPr="00262277">
        <w:t>Решението на ОИК-Сунгурларе подлежи на оспорване пред Централната избирателна комисия по реда на чл.88 от  ИК.</w:t>
      </w:r>
    </w:p>
    <w:p w:rsidR="008D3E40" w:rsidRDefault="0023764F" w:rsidP="00BB4DD4">
      <w:pPr>
        <w:shd w:val="clear" w:color="auto" w:fill="FFFFFF"/>
        <w:spacing w:after="150"/>
        <w:jc w:val="both"/>
      </w:pPr>
      <w:r w:rsidRPr="00262277">
        <w:t>Решението е прието в</w:t>
      </w:r>
      <w:r w:rsidR="00262277">
        <w:t xml:space="preserve"> 16.20 </w:t>
      </w:r>
    </w:p>
    <w:p w:rsidR="00D94A0F" w:rsidRPr="00262277" w:rsidRDefault="00D94A0F" w:rsidP="00BB4DD4">
      <w:pPr>
        <w:shd w:val="clear" w:color="auto" w:fill="FFFFFF"/>
        <w:spacing w:after="150"/>
        <w:jc w:val="both"/>
      </w:pPr>
    </w:p>
    <w:p w:rsidR="008D3E40" w:rsidRPr="00262277" w:rsidRDefault="008D3E40" w:rsidP="008D3E40">
      <w:pPr>
        <w:ind w:firstLine="540"/>
        <w:jc w:val="both"/>
      </w:pPr>
      <w:r w:rsidRPr="00262277">
        <w:rPr>
          <w:rFonts w:eastAsia="Arial"/>
          <w:b/>
          <w:spacing w:val="3"/>
          <w:u w:val="single"/>
        </w:rPr>
        <w:t>По т. 2</w:t>
      </w:r>
      <w:r w:rsidRPr="00262277">
        <w:rPr>
          <w:rFonts w:eastAsia="Arial"/>
          <w:spacing w:val="3"/>
        </w:rPr>
        <w:t xml:space="preserve"> от дневния ред </w:t>
      </w:r>
      <w:r w:rsidRPr="00262277">
        <w:t xml:space="preserve">докладва г-н Димитър </w:t>
      </w:r>
      <w:proofErr w:type="spellStart"/>
      <w:r w:rsidRPr="00262277">
        <w:t>Катъров</w:t>
      </w:r>
      <w:proofErr w:type="spellEnd"/>
      <w:r w:rsidRPr="00262277">
        <w:t xml:space="preserve">  – председател на ОИК-Сунгурларе:</w:t>
      </w:r>
    </w:p>
    <w:p w:rsidR="002F36BE" w:rsidRPr="00262277" w:rsidRDefault="002F36BE" w:rsidP="008D3E40">
      <w:pPr>
        <w:ind w:firstLine="540"/>
        <w:jc w:val="both"/>
      </w:pPr>
    </w:p>
    <w:p w:rsidR="002F36BE" w:rsidRPr="00262277" w:rsidRDefault="002F36BE" w:rsidP="002F36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2277">
        <w:rPr>
          <w:rFonts w:ascii="Times New Roman" w:hAnsi="Times New Roman" w:cs="Times New Roman"/>
          <w:sz w:val="24"/>
          <w:szCs w:val="24"/>
        </w:rPr>
        <w:t>Предлагам да подложим на гласуване: Утвърждаване на единен образец на форма за представяне на данни за съставяне на СИК.</w:t>
      </w:r>
    </w:p>
    <w:p w:rsidR="002F36BE" w:rsidRPr="00262277" w:rsidRDefault="002F36BE" w:rsidP="008D3E40">
      <w:pPr>
        <w:ind w:firstLine="540"/>
        <w:jc w:val="both"/>
      </w:pPr>
    </w:p>
    <w:p w:rsidR="009932D8" w:rsidRPr="00262277" w:rsidRDefault="009932D8" w:rsidP="008D3E40">
      <w:pPr>
        <w:ind w:firstLine="540"/>
        <w:jc w:val="both"/>
      </w:pPr>
    </w:p>
    <w:p w:rsidR="009932D8" w:rsidRPr="00262277" w:rsidRDefault="009932D8" w:rsidP="009932D8">
      <w:pPr>
        <w:ind w:firstLine="540"/>
        <w:jc w:val="both"/>
      </w:pPr>
      <w:r w:rsidRPr="00262277"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9932D8" w:rsidRPr="00A17042" w:rsidRDefault="009932D8" w:rsidP="00A17042">
      <w:pPr>
        <w:ind w:left="1080" w:firstLine="540"/>
        <w:jc w:val="both"/>
      </w:pPr>
      <w:r w:rsidRPr="00262277"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262277" w:rsidRPr="00262277" w:rsidTr="00716188">
        <w:trPr>
          <w:trHeight w:val="244"/>
        </w:trPr>
        <w:tc>
          <w:tcPr>
            <w:tcW w:w="4786" w:type="dxa"/>
            <w:shd w:val="clear" w:color="auto" w:fill="auto"/>
          </w:tcPr>
          <w:p w:rsidR="009932D8" w:rsidRPr="00262277" w:rsidRDefault="00BB4DD4" w:rsidP="00716188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9932D8" w:rsidRPr="00262277" w:rsidRDefault="00BB4DD4" w:rsidP="00716188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ГЛАСУВАЛ</w:t>
            </w:r>
          </w:p>
        </w:tc>
      </w:tr>
      <w:tr w:rsidR="00262277" w:rsidRPr="00262277" w:rsidTr="00716188">
        <w:trPr>
          <w:trHeight w:val="244"/>
        </w:trPr>
        <w:tc>
          <w:tcPr>
            <w:tcW w:w="4786" w:type="dxa"/>
            <w:shd w:val="clear" w:color="auto" w:fill="auto"/>
          </w:tcPr>
          <w:p w:rsidR="009932D8" w:rsidRPr="00262277" w:rsidRDefault="009932D8" w:rsidP="00716188">
            <w:r w:rsidRPr="00262277">
              <w:t xml:space="preserve">Димитър Петров </w:t>
            </w:r>
            <w:proofErr w:type="spellStart"/>
            <w:r w:rsidRPr="00262277"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9932D8" w:rsidRPr="00262277" w:rsidRDefault="009932D8" w:rsidP="00EC60A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716188">
        <w:trPr>
          <w:trHeight w:val="244"/>
        </w:trPr>
        <w:tc>
          <w:tcPr>
            <w:tcW w:w="4786" w:type="dxa"/>
            <w:shd w:val="clear" w:color="auto" w:fill="auto"/>
          </w:tcPr>
          <w:p w:rsidR="009932D8" w:rsidRPr="00262277" w:rsidRDefault="009932D8" w:rsidP="00EC60A7">
            <w:proofErr w:type="spellStart"/>
            <w:r w:rsidRPr="00262277">
              <w:t>Еметула</w:t>
            </w:r>
            <w:proofErr w:type="spellEnd"/>
            <w:r w:rsidRPr="00262277"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9932D8" w:rsidRPr="00262277" w:rsidRDefault="009932D8" w:rsidP="00EC60A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716188">
        <w:trPr>
          <w:trHeight w:val="244"/>
        </w:trPr>
        <w:tc>
          <w:tcPr>
            <w:tcW w:w="4786" w:type="dxa"/>
            <w:shd w:val="clear" w:color="auto" w:fill="auto"/>
          </w:tcPr>
          <w:p w:rsidR="009932D8" w:rsidRPr="00262277" w:rsidRDefault="009932D8" w:rsidP="00EC60A7">
            <w:r w:rsidRPr="00262277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9932D8" w:rsidRPr="00262277" w:rsidRDefault="009932D8" w:rsidP="00EC60A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716188">
        <w:trPr>
          <w:trHeight w:val="244"/>
        </w:trPr>
        <w:tc>
          <w:tcPr>
            <w:tcW w:w="4786" w:type="dxa"/>
            <w:shd w:val="clear" w:color="auto" w:fill="auto"/>
          </w:tcPr>
          <w:p w:rsidR="009932D8" w:rsidRPr="00262277" w:rsidRDefault="009932D8" w:rsidP="00EC60A7">
            <w:r w:rsidRPr="00262277">
              <w:t xml:space="preserve">Екатерина Колева </w:t>
            </w:r>
            <w:proofErr w:type="spellStart"/>
            <w:r w:rsidRPr="00262277"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9932D8" w:rsidRPr="00262277" w:rsidRDefault="009932D8" w:rsidP="00EC60A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716188">
        <w:trPr>
          <w:trHeight w:val="258"/>
        </w:trPr>
        <w:tc>
          <w:tcPr>
            <w:tcW w:w="4786" w:type="dxa"/>
            <w:shd w:val="clear" w:color="auto" w:fill="auto"/>
          </w:tcPr>
          <w:p w:rsidR="009932D8" w:rsidRPr="00262277" w:rsidRDefault="009932D8" w:rsidP="00EC60A7">
            <w:r w:rsidRPr="00262277">
              <w:t xml:space="preserve">Величка Костадинова </w:t>
            </w:r>
            <w:proofErr w:type="spellStart"/>
            <w:r w:rsidRPr="00262277"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9932D8" w:rsidRPr="00262277" w:rsidRDefault="009932D8" w:rsidP="00EC60A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716188">
        <w:trPr>
          <w:trHeight w:val="244"/>
        </w:trPr>
        <w:tc>
          <w:tcPr>
            <w:tcW w:w="4786" w:type="dxa"/>
            <w:shd w:val="clear" w:color="auto" w:fill="auto"/>
          </w:tcPr>
          <w:p w:rsidR="009932D8" w:rsidRPr="00262277" w:rsidRDefault="009932D8" w:rsidP="00EC60A7">
            <w:r w:rsidRPr="00262277">
              <w:t xml:space="preserve">Ирина Костова </w:t>
            </w:r>
            <w:proofErr w:type="spellStart"/>
            <w:r w:rsidRPr="00262277"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9932D8" w:rsidRPr="00262277" w:rsidRDefault="009932D8" w:rsidP="00EC60A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716188">
        <w:trPr>
          <w:trHeight w:val="244"/>
        </w:trPr>
        <w:tc>
          <w:tcPr>
            <w:tcW w:w="4786" w:type="dxa"/>
            <w:shd w:val="clear" w:color="auto" w:fill="auto"/>
          </w:tcPr>
          <w:p w:rsidR="009932D8" w:rsidRPr="00262277" w:rsidRDefault="009932D8" w:rsidP="00EC60A7">
            <w:r w:rsidRPr="00262277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9932D8" w:rsidRPr="00262277" w:rsidRDefault="009932D8" w:rsidP="00EC60A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716188">
        <w:trPr>
          <w:trHeight w:val="244"/>
        </w:trPr>
        <w:tc>
          <w:tcPr>
            <w:tcW w:w="4786" w:type="dxa"/>
            <w:shd w:val="clear" w:color="auto" w:fill="auto"/>
          </w:tcPr>
          <w:p w:rsidR="009932D8" w:rsidRPr="00262277" w:rsidRDefault="009932D8" w:rsidP="00EC60A7">
            <w:r w:rsidRPr="00262277">
              <w:t xml:space="preserve">Антония Борисова </w:t>
            </w:r>
            <w:proofErr w:type="spellStart"/>
            <w:r w:rsidRPr="00262277"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9932D8" w:rsidRPr="00262277" w:rsidRDefault="00EC60A7" w:rsidP="00EC60A7">
            <w:pPr>
              <w:jc w:val="center"/>
            </w:pPr>
            <w:r w:rsidRPr="00262277">
              <w:t>ОТСЪСТВА</w:t>
            </w:r>
          </w:p>
        </w:tc>
      </w:tr>
      <w:tr w:rsidR="00262277" w:rsidRPr="00262277" w:rsidTr="00716188">
        <w:trPr>
          <w:trHeight w:val="244"/>
        </w:trPr>
        <w:tc>
          <w:tcPr>
            <w:tcW w:w="4786" w:type="dxa"/>
            <w:shd w:val="clear" w:color="auto" w:fill="auto"/>
          </w:tcPr>
          <w:p w:rsidR="009932D8" w:rsidRPr="00262277" w:rsidRDefault="009932D8" w:rsidP="00EC60A7">
            <w:r w:rsidRPr="00262277">
              <w:t xml:space="preserve">Венелина Живкова </w:t>
            </w:r>
            <w:proofErr w:type="spellStart"/>
            <w:r w:rsidRPr="00262277"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9932D8" w:rsidRPr="00262277" w:rsidRDefault="009932D8" w:rsidP="00EC60A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716188">
        <w:trPr>
          <w:trHeight w:val="244"/>
        </w:trPr>
        <w:tc>
          <w:tcPr>
            <w:tcW w:w="4786" w:type="dxa"/>
            <w:shd w:val="clear" w:color="auto" w:fill="auto"/>
          </w:tcPr>
          <w:p w:rsidR="009932D8" w:rsidRPr="00262277" w:rsidRDefault="009932D8" w:rsidP="00EC60A7">
            <w:r w:rsidRPr="00262277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9932D8" w:rsidRPr="00262277" w:rsidRDefault="009932D8" w:rsidP="00EC60A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716188">
        <w:trPr>
          <w:trHeight w:val="244"/>
        </w:trPr>
        <w:tc>
          <w:tcPr>
            <w:tcW w:w="4786" w:type="dxa"/>
            <w:shd w:val="clear" w:color="auto" w:fill="auto"/>
          </w:tcPr>
          <w:p w:rsidR="009932D8" w:rsidRPr="00262277" w:rsidRDefault="009932D8" w:rsidP="00EC60A7">
            <w:r w:rsidRPr="00262277">
              <w:t xml:space="preserve">Надежда Йорданова </w:t>
            </w:r>
            <w:proofErr w:type="spellStart"/>
            <w:r w:rsidRPr="00262277"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9932D8" w:rsidRPr="00262277" w:rsidRDefault="00EC60A7" w:rsidP="00EC60A7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716188">
        <w:trPr>
          <w:trHeight w:val="244"/>
        </w:trPr>
        <w:tc>
          <w:tcPr>
            <w:tcW w:w="4786" w:type="dxa"/>
            <w:shd w:val="clear" w:color="auto" w:fill="auto"/>
          </w:tcPr>
          <w:p w:rsidR="009932D8" w:rsidRPr="00262277" w:rsidRDefault="009932D8" w:rsidP="00EC60A7">
            <w:r w:rsidRPr="00262277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9932D8" w:rsidRPr="00262277" w:rsidRDefault="009932D8" w:rsidP="00EC60A7">
            <w:pPr>
              <w:jc w:val="center"/>
            </w:pPr>
            <w:r w:rsidRPr="00262277">
              <w:t>ЗА</w:t>
            </w:r>
          </w:p>
        </w:tc>
      </w:tr>
      <w:tr w:rsidR="009932D8" w:rsidRPr="00262277" w:rsidTr="00716188">
        <w:trPr>
          <w:trHeight w:val="244"/>
        </w:trPr>
        <w:tc>
          <w:tcPr>
            <w:tcW w:w="4786" w:type="dxa"/>
            <w:shd w:val="clear" w:color="auto" w:fill="auto"/>
          </w:tcPr>
          <w:p w:rsidR="009932D8" w:rsidRPr="00262277" w:rsidRDefault="009932D8" w:rsidP="00EC60A7">
            <w:r w:rsidRPr="00262277">
              <w:t xml:space="preserve">Ирена </w:t>
            </w:r>
            <w:proofErr w:type="spellStart"/>
            <w:r w:rsidRPr="00262277">
              <w:t>Мариова</w:t>
            </w:r>
            <w:proofErr w:type="spellEnd"/>
            <w:r w:rsidRPr="00262277"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9932D8" w:rsidRPr="00262277" w:rsidRDefault="00D94A0F" w:rsidP="00EC60A7">
            <w:pPr>
              <w:jc w:val="center"/>
            </w:pPr>
            <w:r w:rsidRPr="00262277">
              <w:t>ОТСЪСТВА</w:t>
            </w:r>
          </w:p>
        </w:tc>
      </w:tr>
    </w:tbl>
    <w:p w:rsidR="00EC60A7" w:rsidRPr="00262277" w:rsidRDefault="00EC60A7" w:rsidP="00EC60A7">
      <w:pPr>
        <w:jc w:val="both"/>
      </w:pPr>
    </w:p>
    <w:p w:rsidR="009932D8" w:rsidRPr="00262277" w:rsidRDefault="009932D8" w:rsidP="00EC60A7">
      <w:pPr>
        <w:ind w:firstLine="540"/>
        <w:jc w:val="both"/>
      </w:pPr>
      <w:r w:rsidRPr="00262277">
        <w:lastRenderedPageBreak/>
        <w:t xml:space="preserve">След проведеното поименно гласуване, с </w:t>
      </w:r>
      <w:r w:rsidR="00D94A0F">
        <w:t>11</w:t>
      </w:r>
      <w:r w:rsidRPr="00262277">
        <w:t xml:space="preserve"> гласа „за“</w:t>
      </w:r>
      <w:r w:rsidR="002F36BE" w:rsidRPr="00262277">
        <w:t>,  на основание чл.87, ал.1 и съобразно изискванията на ЦИК, Общинска избирателна комисия Сунгурларе</w:t>
      </w:r>
    </w:p>
    <w:p w:rsidR="002F36BE" w:rsidRPr="00262277" w:rsidRDefault="002F36BE" w:rsidP="009932D8">
      <w:pPr>
        <w:ind w:firstLine="540"/>
        <w:jc w:val="both"/>
      </w:pPr>
    </w:p>
    <w:p w:rsidR="002F36BE" w:rsidRPr="00262277" w:rsidRDefault="002F36BE" w:rsidP="002F36BE">
      <w:pPr>
        <w:ind w:firstLine="540"/>
        <w:jc w:val="center"/>
        <w:rPr>
          <w:b/>
          <w:sz w:val="28"/>
          <w:szCs w:val="28"/>
        </w:rPr>
      </w:pPr>
      <w:r w:rsidRPr="00262277">
        <w:rPr>
          <w:b/>
          <w:sz w:val="28"/>
          <w:szCs w:val="28"/>
        </w:rPr>
        <w:t>РЕШИ:</w:t>
      </w:r>
    </w:p>
    <w:p w:rsidR="00BB276C" w:rsidRPr="00262277" w:rsidRDefault="002F36BE" w:rsidP="00BB276C">
      <w:pPr>
        <w:shd w:val="clear" w:color="auto" w:fill="FFFFFF"/>
        <w:spacing w:after="150"/>
        <w:ind w:firstLine="426"/>
      </w:pPr>
      <w:r w:rsidRPr="00262277">
        <w:t>1. Утвърждава единен образец на таблица (Приложение №1), в която да бъде оформено писменото предложение за състав и резервни членове на секционните избирателни комисии.           </w:t>
      </w:r>
      <w:r w:rsidRPr="00262277">
        <w:br/>
        <w:t>            Предложението съдържа наименованието на партията или коалицията, длъжност в комисията, имената на предложените лица, единен граждански номер, телефон на предложеното лице, образование, населеното място, в к</w:t>
      </w:r>
      <w:r w:rsidR="00BB276C" w:rsidRPr="00262277">
        <w:t>оето се намира съответната СИК.</w:t>
      </w:r>
    </w:p>
    <w:p w:rsidR="00BB276C" w:rsidRPr="00262277" w:rsidRDefault="002F36BE" w:rsidP="00BB276C">
      <w:pPr>
        <w:shd w:val="clear" w:color="auto" w:fill="FFFFFF"/>
        <w:spacing w:after="150"/>
        <w:ind w:firstLine="426"/>
      </w:pPr>
      <w:r w:rsidRPr="00262277">
        <w:t xml:space="preserve">2. С оглед задължението на ОИК за незабавно публикуване на решенията на интернет страницата на комисията, едновременно с документите на хартиен носител от проведените консултации при кмета на съответната община, партиите и коалициите представят в ОИК- Сунгурларе и попълнено в електронен вид  Приложение № </w:t>
      </w:r>
      <w:r w:rsidR="00837B51">
        <w:t>1</w:t>
      </w:r>
      <w:r w:rsidRPr="00262277">
        <w:t>на твърд носител или по електронна поща на адрес: </w:t>
      </w:r>
      <w:hyperlink r:id="rId5" w:history="1">
        <w:r w:rsidRPr="00262277">
          <w:rPr>
            <w:rStyle w:val="ac"/>
            <w:color w:val="auto"/>
          </w:rPr>
          <w:t>oik0223@cik.bg</w:t>
        </w:r>
      </w:hyperlink>
      <w:r w:rsidRPr="00262277">
        <w:br/>
        <w:t>            а/ при постигнато съгласие в хода на консултациите, предложенията в електронен вид се изпращат на кмета на Община Сунгурларе за назначаване  на СИК, съдържащи необходимата информация за предложените членове на СИК, в т. ч. длъжност в комисията и партията/коалицията, която ги предлага;</w:t>
      </w:r>
      <w:r w:rsidRPr="00262277">
        <w:br/>
        <w:t xml:space="preserve">            б/ извън случаите по б. „а“ се изпращат предложенията за състави на СИК на партиите и коалициите, представени при консултациите, съдържащи необходимата информация </w:t>
      </w:r>
      <w:r w:rsidR="00BB276C" w:rsidRPr="00262277">
        <w:t>за предложените членове на СИК.</w:t>
      </w:r>
    </w:p>
    <w:p w:rsidR="00BB276C" w:rsidRPr="00262277" w:rsidRDefault="002F36BE" w:rsidP="00BB276C">
      <w:pPr>
        <w:shd w:val="clear" w:color="auto" w:fill="FFFFFF"/>
        <w:spacing w:after="150"/>
        <w:ind w:firstLine="426"/>
      </w:pPr>
      <w:r w:rsidRPr="00262277">
        <w:t>3. Утвърденият с настоящото решение образец – Приложение</w:t>
      </w:r>
      <w:r w:rsidR="00065C8E">
        <w:rPr>
          <w:lang w:val="en-US"/>
        </w:rPr>
        <w:t xml:space="preserve"> </w:t>
      </w:r>
      <w:r w:rsidR="00065C8E" w:rsidRPr="00262277">
        <w:t>№</w:t>
      </w:r>
      <w:r w:rsidRPr="00262277">
        <w:t xml:space="preserve"> 1, да бъде предоставен незабавно след приемането му по имейл на община Сунгурларе, за своевременно ползване при предстоящото провеждане на консултации с парламентар</w:t>
      </w:r>
      <w:r w:rsidR="00BB276C" w:rsidRPr="00262277">
        <w:t>но представените партии.      </w:t>
      </w:r>
    </w:p>
    <w:p w:rsidR="002F36BE" w:rsidRPr="00262277" w:rsidRDefault="002F36BE" w:rsidP="00BB276C">
      <w:pPr>
        <w:shd w:val="clear" w:color="auto" w:fill="FFFFFF"/>
        <w:spacing w:after="150"/>
        <w:ind w:firstLine="426"/>
      </w:pPr>
      <w:r w:rsidRPr="00262277">
        <w:t>4. Приложението да бъде предоставено и на всички политически субекти на територията на община Сунгурларе, за унифициране на  формата на предложенията им за състави на СИК на предстоящите консултации по общини.</w:t>
      </w:r>
    </w:p>
    <w:p w:rsidR="002F36BE" w:rsidRPr="00262277" w:rsidRDefault="002F36BE" w:rsidP="002F36BE">
      <w:pPr>
        <w:spacing w:line="274" w:lineRule="exact"/>
        <w:ind w:right="20" w:firstLine="426"/>
        <w:jc w:val="both"/>
      </w:pPr>
      <w:r w:rsidRPr="00262277">
        <w:t>Решението може да се оспорва пред ЦИК , по реда на чл.88 от ИК, в срок три дни от обявяването му.</w:t>
      </w:r>
    </w:p>
    <w:p w:rsidR="002F36BE" w:rsidRPr="00262277" w:rsidRDefault="002F36BE" w:rsidP="002F36BE">
      <w:pPr>
        <w:spacing w:line="274" w:lineRule="exact"/>
        <w:ind w:right="20" w:firstLine="426"/>
        <w:jc w:val="both"/>
      </w:pPr>
      <w:r w:rsidRPr="00262277">
        <w:t xml:space="preserve">Решението е прието </w:t>
      </w:r>
      <w:r w:rsidR="00262277" w:rsidRPr="00262277">
        <w:t>в 16.30</w:t>
      </w:r>
      <w:r w:rsidRPr="00262277">
        <w:t xml:space="preserve"> часа.</w:t>
      </w:r>
    </w:p>
    <w:p w:rsidR="002F36BE" w:rsidRPr="00262277" w:rsidRDefault="002F36BE" w:rsidP="002F36BE">
      <w:pPr>
        <w:shd w:val="clear" w:color="auto" w:fill="FFFFFF"/>
        <w:spacing w:after="150"/>
      </w:pPr>
    </w:p>
    <w:p w:rsidR="002F36BE" w:rsidRPr="00262277" w:rsidRDefault="002F36BE" w:rsidP="002F36BE">
      <w:pPr>
        <w:ind w:firstLine="540"/>
        <w:jc w:val="center"/>
        <w:rPr>
          <w:b/>
          <w:sz w:val="28"/>
          <w:szCs w:val="28"/>
        </w:rPr>
      </w:pPr>
    </w:p>
    <w:p w:rsidR="008D3E40" w:rsidRPr="00262277" w:rsidRDefault="002F36BE" w:rsidP="008D3E40">
      <w:pPr>
        <w:pStyle w:val="a7"/>
        <w:ind w:firstLine="708"/>
        <w:jc w:val="both"/>
      </w:pPr>
      <w:r w:rsidRPr="00262277">
        <w:t>Предлагам да подложим на гласуване: Утвърждаване на единен образец на форма за представяне на предложение за регистрация на кандидатска листа за общински съветници.</w:t>
      </w:r>
    </w:p>
    <w:p w:rsidR="002F36BE" w:rsidRPr="00262277" w:rsidRDefault="002F36BE" w:rsidP="008D3E40">
      <w:pPr>
        <w:pStyle w:val="a7"/>
        <w:ind w:firstLine="708"/>
        <w:jc w:val="both"/>
      </w:pPr>
    </w:p>
    <w:p w:rsidR="008D3E40" w:rsidRPr="00262277" w:rsidRDefault="008D3E40" w:rsidP="008D3E40">
      <w:pPr>
        <w:ind w:firstLine="540"/>
        <w:jc w:val="both"/>
      </w:pPr>
      <w:r w:rsidRPr="00262277"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6703BB" w:rsidRPr="00A17042" w:rsidRDefault="008D3E40" w:rsidP="00A17042">
      <w:pPr>
        <w:ind w:left="1080" w:firstLine="540"/>
        <w:jc w:val="both"/>
      </w:pPr>
      <w:r w:rsidRPr="00262277"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ГЛАСУВАЛ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Димитър Петров </w:t>
            </w:r>
            <w:proofErr w:type="spellStart"/>
            <w:r w:rsidRPr="00262277"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proofErr w:type="spellStart"/>
            <w:r w:rsidRPr="00262277">
              <w:t>Еметула</w:t>
            </w:r>
            <w:proofErr w:type="spellEnd"/>
            <w:r w:rsidRPr="00262277"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Екатерина Колева </w:t>
            </w:r>
            <w:proofErr w:type="spellStart"/>
            <w:r w:rsidRPr="00262277"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58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Величка Костадинова </w:t>
            </w:r>
            <w:proofErr w:type="spellStart"/>
            <w:r w:rsidRPr="00262277"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Ирина Костова </w:t>
            </w:r>
            <w:proofErr w:type="spellStart"/>
            <w:r w:rsidRPr="00262277"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Антония Борисова </w:t>
            </w:r>
            <w:proofErr w:type="spellStart"/>
            <w:r w:rsidRPr="00262277"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ОТСЪСТВА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Венелина Живкова </w:t>
            </w:r>
            <w:proofErr w:type="spellStart"/>
            <w:r w:rsidRPr="00262277"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Надежда Йорданова </w:t>
            </w:r>
            <w:proofErr w:type="spellStart"/>
            <w:r w:rsidRPr="00262277"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Ирена </w:t>
            </w:r>
            <w:proofErr w:type="spellStart"/>
            <w:r w:rsidRPr="00262277">
              <w:t>Мариова</w:t>
            </w:r>
            <w:proofErr w:type="spellEnd"/>
            <w:r w:rsidRPr="00262277"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94A0F" w:rsidP="00F43EC1">
            <w:pPr>
              <w:jc w:val="center"/>
            </w:pPr>
            <w:r w:rsidRPr="00262277">
              <w:t>ОТСЪСТВА</w:t>
            </w:r>
          </w:p>
        </w:tc>
      </w:tr>
    </w:tbl>
    <w:p w:rsidR="008D3E40" w:rsidRPr="00262277" w:rsidRDefault="008D3E40" w:rsidP="00CD0537">
      <w:pPr>
        <w:jc w:val="both"/>
      </w:pPr>
    </w:p>
    <w:p w:rsidR="008D3E40" w:rsidRPr="00262277" w:rsidRDefault="008D3E40" w:rsidP="003E2C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2277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 w:rsidR="00D94A0F">
        <w:rPr>
          <w:rFonts w:ascii="Times New Roman" w:hAnsi="Times New Roman" w:cs="Times New Roman"/>
          <w:sz w:val="24"/>
          <w:szCs w:val="24"/>
        </w:rPr>
        <w:t>11</w:t>
      </w:r>
      <w:r w:rsidRPr="00262277">
        <w:rPr>
          <w:rFonts w:ascii="Times New Roman" w:hAnsi="Times New Roman" w:cs="Times New Roman"/>
          <w:sz w:val="24"/>
          <w:szCs w:val="24"/>
        </w:rPr>
        <w:t xml:space="preserve"> </w:t>
      </w:r>
      <w:r w:rsidR="009932D8" w:rsidRPr="00262277">
        <w:rPr>
          <w:rFonts w:ascii="Times New Roman" w:hAnsi="Times New Roman" w:cs="Times New Roman"/>
          <w:sz w:val="24"/>
          <w:szCs w:val="24"/>
        </w:rPr>
        <w:t>гласа „за“ и на основание чл.87, ал.1,  съгласно Решение № 943-МИ/02.09.2019г. на ЦИК т. 18.1, Общинска избирателна комисия Сунгурларе</w:t>
      </w:r>
    </w:p>
    <w:p w:rsidR="009932D8" w:rsidRPr="00262277" w:rsidRDefault="009932D8" w:rsidP="009932D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62277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F36BE" w:rsidRPr="00262277" w:rsidRDefault="00E0233A" w:rsidP="00E0233A">
      <w:pPr>
        <w:shd w:val="clear" w:color="auto" w:fill="FFFFFF"/>
        <w:spacing w:after="150"/>
        <w:ind w:firstLine="360"/>
      </w:pPr>
      <w:r w:rsidRPr="00262277">
        <w:t>1.</w:t>
      </w:r>
      <w:r w:rsidR="009932D8" w:rsidRPr="00262277">
        <w:t>Утвърждава единен образец на таблица (Приложение №1), в която да бъде оформено писменото предложение за кандидатски листи за общински съветници.</w:t>
      </w:r>
    </w:p>
    <w:p w:rsidR="009932D8" w:rsidRPr="00262277" w:rsidRDefault="00E0233A" w:rsidP="00E0233A">
      <w:pPr>
        <w:shd w:val="clear" w:color="auto" w:fill="FFFFFF"/>
        <w:spacing w:after="150"/>
        <w:ind w:firstLine="360"/>
      </w:pPr>
      <w:r w:rsidRPr="00262277">
        <w:t>2.</w:t>
      </w:r>
      <w:r w:rsidR="009932D8" w:rsidRPr="00262277">
        <w:t xml:space="preserve">Предложението за регистрация на кандидатска листа се представя в ОИК на хартиен и технически носител в </w:t>
      </w:r>
      <w:r w:rsidR="00065C8E">
        <w:rPr>
          <w:lang w:val="en-US"/>
        </w:rPr>
        <w:t xml:space="preserve">Excel </w:t>
      </w:r>
      <w:r w:rsidR="009932D8" w:rsidRPr="00262277">
        <w:t>формат (Приложение №1).</w:t>
      </w:r>
    </w:p>
    <w:p w:rsidR="009932D8" w:rsidRPr="00262277" w:rsidRDefault="009932D8" w:rsidP="009932D8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</w:p>
    <w:p w:rsidR="009932D8" w:rsidRPr="00262277" w:rsidRDefault="009932D8" w:rsidP="00E0233A">
      <w:pPr>
        <w:ind w:firstLine="360"/>
      </w:pPr>
      <w:r w:rsidRPr="00262277">
        <w:t>Решението може да се оспорва пред ЦИК , по реда на чл.88 от ИК, в срок три дни от обявяването му.</w:t>
      </w:r>
    </w:p>
    <w:p w:rsidR="009932D8" w:rsidRPr="00262277" w:rsidRDefault="009932D8" w:rsidP="002310DC">
      <w:pPr>
        <w:spacing w:line="274" w:lineRule="exact"/>
        <w:ind w:right="20" w:firstLine="360"/>
        <w:jc w:val="both"/>
      </w:pPr>
      <w:r w:rsidRPr="00262277">
        <w:t xml:space="preserve">Решението е прието </w:t>
      </w:r>
      <w:r w:rsidR="00262277" w:rsidRPr="00262277">
        <w:t>в 16.40</w:t>
      </w:r>
      <w:r w:rsidRPr="00262277">
        <w:t xml:space="preserve"> часа.</w:t>
      </w:r>
    </w:p>
    <w:p w:rsidR="002876A3" w:rsidRDefault="002876A3" w:rsidP="003E2C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94A0F" w:rsidRDefault="00D94A0F" w:rsidP="003E2C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94A0F" w:rsidRPr="00262277" w:rsidRDefault="00D94A0F" w:rsidP="003E2C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876A3" w:rsidRPr="00262277" w:rsidRDefault="002876A3" w:rsidP="003E2C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22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227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3 </w:t>
      </w:r>
      <w:r w:rsidRPr="00262277">
        <w:rPr>
          <w:rFonts w:ascii="Times New Roman" w:hAnsi="Times New Roman" w:cs="Times New Roman"/>
          <w:sz w:val="24"/>
          <w:szCs w:val="24"/>
        </w:rPr>
        <w:t xml:space="preserve">от дневния ред докладва г-н Димитър </w:t>
      </w:r>
      <w:proofErr w:type="spellStart"/>
      <w:r w:rsidRPr="00262277">
        <w:rPr>
          <w:rFonts w:ascii="Times New Roman" w:hAnsi="Times New Roman" w:cs="Times New Roman"/>
          <w:sz w:val="24"/>
          <w:szCs w:val="24"/>
        </w:rPr>
        <w:t>Катъров</w:t>
      </w:r>
      <w:proofErr w:type="spellEnd"/>
      <w:r w:rsidRPr="00262277">
        <w:rPr>
          <w:rFonts w:ascii="Times New Roman" w:hAnsi="Times New Roman" w:cs="Times New Roman"/>
          <w:sz w:val="24"/>
          <w:szCs w:val="24"/>
        </w:rPr>
        <w:t xml:space="preserve"> – председател на ОИК Сунгурларе:</w:t>
      </w:r>
    </w:p>
    <w:p w:rsidR="002F36BE" w:rsidRPr="00262277" w:rsidRDefault="002F36BE" w:rsidP="003E2C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876A3" w:rsidRPr="00262277" w:rsidRDefault="002876A3" w:rsidP="002876A3">
      <w:pPr>
        <w:ind w:firstLine="540"/>
        <w:jc w:val="both"/>
      </w:pPr>
      <w:r w:rsidRPr="00262277"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2876A3" w:rsidRPr="00262277" w:rsidRDefault="002876A3" w:rsidP="003E2C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00B27" w:rsidRPr="00A17042" w:rsidRDefault="002876A3" w:rsidP="00A1704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2277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ГЛАСУВАЛ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Димитър Петров </w:t>
            </w:r>
            <w:proofErr w:type="spellStart"/>
            <w:r w:rsidRPr="00262277"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proofErr w:type="spellStart"/>
            <w:r w:rsidRPr="00262277">
              <w:t>Еметула</w:t>
            </w:r>
            <w:proofErr w:type="spellEnd"/>
            <w:r w:rsidRPr="00262277"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Екатерина Колева </w:t>
            </w:r>
            <w:proofErr w:type="spellStart"/>
            <w:r w:rsidRPr="00262277"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58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Величка Костадинова </w:t>
            </w:r>
            <w:proofErr w:type="spellStart"/>
            <w:r w:rsidRPr="00262277"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Ирина Костова </w:t>
            </w:r>
            <w:proofErr w:type="spellStart"/>
            <w:r w:rsidRPr="00262277"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Антония Борисова </w:t>
            </w:r>
            <w:proofErr w:type="spellStart"/>
            <w:r w:rsidRPr="00262277"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ОТСЪСТВА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Венелина Живкова </w:t>
            </w:r>
            <w:proofErr w:type="spellStart"/>
            <w:r w:rsidRPr="00262277"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Надежда Йорданова </w:t>
            </w:r>
            <w:proofErr w:type="spellStart"/>
            <w:r w:rsidRPr="00262277"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Ирена </w:t>
            </w:r>
            <w:proofErr w:type="spellStart"/>
            <w:r w:rsidRPr="00262277">
              <w:t>Мариова</w:t>
            </w:r>
            <w:proofErr w:type="spellEnd"/>
            <w:r w:rsidRPr="00262277"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94A0F" w:rsidP="00F43EC1">
            <w:pPr>
              <w:jc w:val="center"/>
            </w:pPr>
            <w:r w:rsidRPr="00262277">
              <w:t>ОТСЪСТВА</w:t>
            </w:r>
          </w:p>
        </w:tc>
      </w:tr>
    </w:tbl>
    <w:p w:rsidR="002310DC" w:rsidRPr="00262277" w:rsidRDefault="002876A3" w:rsidP="002310DC">
      <w:pPr>
        <w:pStyle w:val="a7"/>
        <w:rPr>
          <w:b/>
        </w:rPr>
      </w:pPr>
      <w:r w:rsidRPr="00262277">
        <w:rPr>
          <w:b/>
        </w:rPr>
        <w:t xml:space="preserve">                                                                  </w:t>
      </w:r>
    </w:p>
    <w:p w:rsidR="002876A3" w:rsidRDefault="00382DF8" w:rsidP="002310DC">
      <w:pPr>
        <w:pStyle w:val="a7"/>
        <w:ind w:firstLine="708"/>
      </w:pPr>
      <w:r w:rsidRPr="00262277">
        <w:t xml:space="preserve">След проведеното поименно гласуване, с </w:t>
      </w:r>
      <w:r w:rsidR="00D94A0F">
        <w:t>11</w:t>
      </w:r>
      <w:r w:rsidRPr="00262277">
        <w:t xml:space="preserve"> гласа „за“, и на основание чл.87, ал.1 и съгласно Решение № 1029-МИ/10.09.2019 г. на ЦИК и приложението с методически указания към него, Общинската избирателна комисия прие следното:</w:t>
      </w:r>
    </w:p>
    <w:p w:rsidR="00D94A0F" w:rsidRDefault="00D94A0F" w:rsidP="002310DC">
      <w:pPr>
        <w:pStyle w:val="a7"/>
        <w:ind w:firstLine="708"/>
      </w:pPr>
    </w:p>
    <w:p w:rsidR="00D94A0F" w:rsidRPr="00D94A0F" w:rsidRDefault="00D94A0F" w:rsidP="00D94A0F">
      <w:pPr>
        <w:pStyle w:val="a7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D94A0F" w:rsidRDefault="00D94A0F" w:rsidP="00D94A0F">
      <w:pPr>
        <w:spacing w:after="150"/>
        <w:ind w:firstLine="708"/>
        <w:rPr>
          <w:color w:val="333333"/>
        </w:rPr>
      </w:pPr>
      <w:r>
        <w:rPr>
          <w:color w:val="333333"/>
        </w:rPr>
        <w:t>Определя брой на състава и ръководствата на СИК за съответните политическите партии и коалиции:</w:t>
      </w:r>
    </w:p>
    <w:p w:rsidR="00D94A0F" w:rsidRDefault="00D94A0F" w:rsidP="00D94A0F">
      <w:pPr>
        <w:spacing w:after="150"/>
        <w:rPr>
          <w:color w:val="333333"/>
        </w:rPr>
      </w:pPr>
      <w:r>
        <w:rPr>
          <w:color w:val="333333"/>
        </w:rPr>
        <w:t>брой секции: 30</w:t>
      </w:r>
    </w:p>
    <w:p w:rsidR="00D94A0F" w:rsidRDefault="00D94A0F" w:rsidP="00D94A0F">
      <w:pPr>
        <w:spacing w:after="150"/>
        <w:rPr>
          <w:color w:val="333333"/>
        </w:rPr>
      </w:pPr>
      <w:r>
        <w:rPr>
          <w:color w:val="333333"/>
        </w:rPr>
        <w:t>общ брой членове на секции: 228, от тях 90 ръководства на СИК, както следва: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2380"/>
        <w:gridCol w:w="2655"/>
      </w:tblGrid>
      <w:tr w:rsidR="00D94A0F" w:rsidTr="00D94A0F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Партия / Коалиция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Брой места общо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Секционно ръководство</w:t>
            </w:r>
          </w:p>
        </w:tc>
      </w:tr>
      <w:tr w:rsidR="00D94A0F" w:rsidTr="00D94A0F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ПП ГЕРБ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30</w:t>
            </w:r>
          </w:p>
        </w:tc>
      </w:tr>
      <w:tr w:rsidR="00D94A0F" w:rsidTr="00D94A0F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КП БСП ЗА БЪЛГАРИЯ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61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30</w:t>
            </w:r>
          </w:p>
        </w:tc>
      </w:tr>
      <w:tr w:rsidR="00D94A0F" w:rsidTr="00D94A0F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КП Обединени патриоти-НФСБ, АТАКА, ВМРО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13</w:t>
            </w:r>
          </w:p>
        </w:tc>
      </w:tr>
      <w:tr w:rsidR="00D94A0F" w:rsidTr="00D94A0F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ПП ДПС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12</w:t>
            </w:r>
          </w:p>
        </w:tc>
      </w:tr>
      <w:tr w:rsidR="00D94A0F" w:rsidTr="00D94A0F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ПП ВОЛЯ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</w:t>
            </w:r>
          </w:p>
        </w:tc>
      </w:tr>
      <w:tr w:rsidR="00D94A0F" w:rsidTr="00D94A0F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КП Демократична България - обединение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0</w:t>
            </w:r>
          </w:p>
        </w:tc>
      </w:tr>
      <w:tr w:rsidR="00D94A0F" w:rsidTr="00D94A0F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ОБЩО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228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A0F" w:rsidRDefault="00D94A0F">
            <w:pPr>
              <w:spacing w:after="150" w:line="25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90</w:t>
            </w:r>
          </w:p>
        </w:tc>
      </w:tr>
    </w:tbl>
    <w:p w:rsidR="00D94A0F" w:rsidRDefault="00D94A0F" w:rsidP="00D94A0F">
      <w:pPr>
        <w:spacing w:after="150"/>
        <w:rPr>
          <w:color w:val="333333"/>
        </w:rPr>
      </w:pPr>
    </w:p>
    <w:p w:rsidR="00D94A0F" w:rsidRDefault="00D94A0F" w:rsidP="00D94A0F">
      <w:pPr>
        <w:ind w:firstLine="360"/>
      </w:pPr>
      <w:r w:rsidRPr="00262277">
        <w:t>Решението може да се оспорва пред ЦИК , по реда на чл.88 от ИК, в срок три дни от обявяването му.</w:t>
      </w:r>
    </w:p>
    <w:p w:rsidR="00D94A0F" w:rsidRPr="00262277" w:rsidRDefault="00D94A0F" w:rsidP="00D94A0F">
      <w:pPr>
        <w:ind w:firstLine="360"/>
      </w:pPr>
    </w:p>
    <w:p w:rsidR="00D94A0F" w:rsidRPr="00262277" w:rsidRDefault="00D94A0F" w:rsidP="00D94A0F">
      <w:pPr>
        <w:spacing w:line="274" w:lineRule="exact"/>
        <w:ind w:right="20" w:firstLine="360"/>
        <w:jc w:val="both"/>
      </w:pPr>
      <w:r w:rsidRPr="00262277">
        <w:t xml:space="preserve">Решението е прието </w:t>
      </w:r>
      <w:r>
        <w:t>в 16.45</w:t>
      </w:r>
      <w:r w:rsidRPr="00262277">
        <w:t xml:space="preserve"> часа.</w:t>
      </w:r>
    </w:p>
    <w:p w:rsidR="00D94A0F" w:rsidRDefault="00D94A0F" w:rsidP="00D94A0F">
      <w:pPr>
        <w:spacing w:after="150"/>
        <w:rPr>
          <w:color w:val="333333"/>
        </w:rPr>
      </w:pPr>
    </w:p>
    <w:p w:rsidR="00065C8E" w:rsidRPr="00262277" w:rsidRDefault="00065C8E" w:rsidP="002310DC">
      <w:pPr>
        <w:pStyle w:val="a7"/>
        <w:ind w:firstLine="708"/>
        <w:rPr>
          <w:b/>
        </w:rPr>
      </w:pPr>
    </w:p>
    <w:p w:rsidR="00A17042" w:rsidRDefault="00A17042" w:rsidP="00A17042">
      <w:pPr>
        <w:jc w:val="both"/>
      </w:pPr>
    </w:p>
    <w:p w:rsidR="008D3E40" w:rsidRPr="00262277" w:rsidRDefault="008D3E40" w:rsidP="00A17042">
      <w:pPr>
        <w:jc w:val="both"/>
      </w:pPr>
      <w:r w:rsidRPr="00262277">
        <w:tab/>
      </w:r>
      <w:r w:rsidRPr="00262277">
        <w:rPr>
          <w:b/>
          <w:u w:val="single"/>
        </w:rPr>
        <w:t xml:space="preserve">По т. </w:t>
      </w:r>
      <w:r w:rsidR="0023764F" w:rsidRPr="00262277">
        <w:rPr>
          <w:b/>
          <w:u w:val="single"/>
        </w:rPr>
        <w:t>4</w:t>
      </w:r>
      <w:r w:rsidRPr="00262277">
        <w:rPr>
          <w:b/>
          <w:u w:val="single"/>
        </w:rPr>
        <w:t xml:space="preserve"> </w:t>
      </w:r>
      <w:r w:rsidRPr="00262277">
        <w:t xml:space="preserve">от дневния ред докладва г-н Димитър </w:t>
      </w:r>
      <w:proofErr w:type="spellStart"/>
      <w:r w:rsidRPr="00262277">
        <w:t>Катъров</w:t>
      </w:r>
      <w:proofErr w:type="spellEnd"/>
      <w:r w:rsidRPr="00262277">
        <w:t xml:space="preserve">  – председател на ОИК-Сунгурларе:</w:t>
      </w:r>
    </w:p>
    <w:p w:rsidR="008D3E40" w:rsidRPr="00262277" w:rsidRDefault="008D3E40" w:rsidP="008D3E40">
      <w:pPr>
        <w:ind w:firstLine="540"/>
        <w:jc w:val="both"/>
      </w:pPr>
      <w:r w:rsidRPr="00262277">
        <w:t>Постъпили са заявления от</w:t>
      </w:r>
      <w:r w:rsidR="0023764F" w:rsidRPr="00262277">
        <w:t xml:space="preserve"> ПП „АБВ“ /АЛТЕРНАТИВА ЗА БЪЛГАРСКОТО ВЪЗРАЖДАНЕ/ </w:t>
      </w:r>
      <w:r w:rsidRPr="00262277">
        <w:t>, за регистриране за избори за общински съветници и кметове на 27.10.2019г.</w:t>
      </w:r>
    </w:p>
    <w:p w:rsidR="008D3E40" w:rsidRPr="00262277" w:rsidRDefault="008D3E40" w:rsidP="008D3E40">
      <w:pPr>
        <w:ind w:firstLine="540"/>
        <w:jc w:val="both"/>
      </w:pPr>
      <w:r w:rsidRPr="00262277">
        <w:t>Членовете на комисията се запоз</w:t>
      </w:r>
      <w:r w:rsidR="0023764F" w:rsidRPr="00262277">
        <w:t>наха с представените от партията</w:t>
      </w:r>
      <w:r w:rsidRPr="00262277">
        <w:t xml:space="preserve"> документи.</w:t>
      </w:r>
    </w:p>
    <w:p w:rsidR="008D3E40" w:rsidRPr="00262277" w:rsidRDefault="008D3E40" w:rsidP="008D3E40">
      <w:pPr>
        <w:ind w:firstLine="540"/>
        <w:jc w:val="both"/>
      </w:pPr>
    </w:p>
    <w:p w:rsidR="008D3E40" w:rsidRPr="00262277" w:rsidRDefault="008D3E40" w:rsidP="008D3E40">
      <w:pPr>
        <w:ind w:firstLine="540"/>
        <w:jc w:val="both"/>
      </w:pPr>
      <w:r w:rsidRPr="00262277">
        <w:t>Предлагам да подложим на гласуване регистрация на</w:t>
      </w:r>
      <w:r w:rsidR="004A76F5" w:rsidRPr="00262277">
        <w:t xml:space="preserve"> ПП „АБВ“ /АЛТЕРНАТИВА ЗА БЪЛГАРСКОТО ВЪЗРАЖДАНЕ/ </w:t>
      </w:r>
      <w:r w:rsidRPr="00262277">
        <w:t xml:space="preserve"> за участие в избори за </w:t>
      </w:r>
      <w:r w:rsidR="002310DC" w:rsidRPr="00262277">
        <w:t xml:space="preserve">кмет на община </w:t>
      </w:r>
      <w:r w:rsidRPr="00262277">
        <w:t xml:space="preserve">на 27.10.2019г. </w:t>
      </w:r>
    </w:p>
    <w:p w:rsidR="008D3E40" w:rsidRPr="00262277" w:rsidRDefault="008D3E40" w:rsidP="008D3E40">
      <w:pPr>
        <w:pStyle w:val="a7"/>
        <w:ind w:firstLine="708"/>
        <w:jc w:val="both"/>
      </w:pPr>
    </w:p>
    <w:p w:rsidR="008D3E40" w:rsidRPr="00262277" w:rsidRDefault="008D3E40" w:rsidP="008D3E40">
      <w:pPr>
        <w:ind w:firstLine="540"/>
        <w:jc w:val="both"/>
      </w:pPr>
      <w:r w:rsidRPr="00262277"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8D3E40" w:rsidRPr="00A17042" w:rsidRDefault="008D3E40" w:rsidP="00A17042">
      <w:pPr>
        <w:jc w:val="both"/>
      </w:pPr>
      <w:r w:rsidRPr="00262277"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ГЛАСУВАЛ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Димитър Петров </w:t>
            </w:r>
            <w:proofErr w:type="spellStart"/>
            <w:r w:rsidRPr="00262277"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proofErr w:type="spellStart"/>
            <w:r w:rsidRPr="00262277">
              <w:t>Еметула</w:t>
            </w:r>
            <w:proofErr w:type="spellEnd"/>
            <w:r w:rsidRPr="00262277"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Екатерина Колева </w:t>
            </w:r>
            <w:proofErr w:type="spellStart"/>
            <w:r w:rsidRPr="00262277"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58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Величка Костадинова </w:t>
            </w:r>
            <w:proofErr w:type="spellStart"/>
            <w:r w:rsidRPr="00262277"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Ирина Костова </w:t>
            </w:r>
            <w:proofErr w:type="spellStart"/>
            <w:r w:rsidRPr="00262277"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Антония Борисова </w:t>
            </w:r>
            <w:proofErr w:type="spellStart"/>
            <w:r w:rsidRPr="00262277"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ОТСЪСТВА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Венелина Живкова </w:t>
            </w:r>
            <w:proofErr w:type="spellStart"/>
            <w:r w:rsidRPr="00262277"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Надежда Йорданова </w:t>
            </w:r>
            <w:proofErr w:type="spellStart"/>
            <w:r w:rsidRPr="00262277"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Ирена </w:t>
            </w:r>
            <w:proofErr w:type="spellStart"/>
            <w:r w:rsidRPr="00262277">
              <w:t>Мариова</w:t>
            </w:r>
            <w:proofErr w:type="spellEnd"/>
            <w:r w:rsidRPr="00262277"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94A0F" w:rsidP="00F43EC1">
            <w:pPr>
              <w:jc w:val="center"/>
            </w:pPr>
            <w:r w:rsidRPr="00262277">
              <w:t>ОТСЪСТВА</w:t>
            </w:r>
          </w:p>
        </w:tc>
      </w:tr>
    </w:tbl>
    <w:p w:rsidR="008D3E40" w:rsidRPr="00262277" w:rsidRDefault="008D3E40" w:rsidP="008D3E40">
      <w:pPr>
        <w:pStyle w:val="a7"/>
        <w:ind w:firstLine="708"/>
        <w:jc w:val="both"/>
      </w:pPr>
    </w:p>
    <w:p w:rsidR="008D3E40" w:rsidRPr="00262277" w:rsidRDefault="008D3E40" w:rsidP="008D3E40">
      <w:pPr>
        <w:ind w:left="1080" w:firstLine="540"/>
        <w:jc w:val="both"/>
      </w:pPr>
    </w:p>
    <w:p w:rsidR="008D3E40" w:rsidRPr="00262277" w:rsidRDefault="008D3E40" w:rsidP="009932D8">
      <w:pPr>
        <w:shd w:val="clear" w:color="auto" w:fill="FFFFFF"/>
        <w:spacing w:after="150"/>
        <w:ind w:firstLine="540"/>
        <w:jc w:val="both"/>
      </w:pPr>
      <w:r w:rsidRPr="00262277">
        <w:t xml:space="preserve">След проведеното поименно гласуване, с </w:t>
      </w:r>
      <w:r w:rsidR="00D94A0F">
        <w:t>11</w:t>
      </w:r>
      <w:r w:rsidRPr="00262277">
        <w:t xml:space="preserve"> гласа „за“, и Предвид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8D3E40" w:rsidRPr="00262277" w:rsidRDefault="008D3E40" w:rsidP="008D3E40">
      <w:pPr>
        <w:ind w:firstLine="540"/>
        <w:jc w:val="center"/>
        <w:rPr>
          <w:b/>
          <w:sz w:val="28"/>
          <w:szCs w:val="28"/>
        </w:rPr>
      </w:pPr>
      <w:r w:rsidRPr="00262277">
        <w:rPr>
          <w:b/>
          <w:sz w:val="28"/>
          <w:szCs w:val="28"/>
        </w:rPr>
        <w:t>РЕШЕНИЕ:</w:t>
      </w:r>
    </w:p>
    <w:p w:rsidR="008D3E40" w:rsidRPr="00262277" w:rsidRDefault="008D3E40" w:rsidP="008D3E40">
      <w:pPr>
        <w:shd w:val="clear" w:color="auto" w:fill="FFFFFF"/>
        <w:spacing w:after="150"/>
        <w:jc w:val="both"/>
        <w:rPr>
          <w:b/>
        </w:rPr>
      </w:pPr>
    </w:p>
    <w:p w:rsidR="008D3E40" w:rsidRPr="00262277" w:rsidRDefault="008D3E40" w:rsidP="008D3E40">
      <w:pPr>
        <w:shd w:val="clear" w:color="auto" w:fill="FFFFFF"/>
        <w:spacing w:after="150"/>
        <w:jc w:val="both"/>
      </w:pPr>
      <w:r w:rsidRPr="00262277">
        <w:rPr>
          <w:b/>
        </w:rPr>
        <w:t>РЕГИСТРИРА</w:t>
      </w:r>
      <w:r w:rsidRPr="00262277">
        <w:t xml:space="preserve"> </w:t>
      </w:r>
      <w:r w:rsidR="004A76F5" w:rsidRPr="00262277">
        <w:t xml:space="preserve">ПП „АБВ“ /АЛТЕРНАТИВА ЗА БЪЛГАРСКОТО ВЪЗРАЖДАНЕ/ </w:t>
      </w:r>
      <w:r w:rsidRPr="00262277">
        <w:t xml:space="preserve">за участие в изборите за </w:t>
      </w:r>
      <w:r w:rsidR="002310DC" w:rsidRPr="00262277">
        <w:t xml:space="preserve">кмет на община </w:t>
      </w:r>
      <w:r w:rsidRPr="00262277">
        <w:t>на 27.10.2019г.</w:t>
      </w:r>
    </w:p>
    <w:p w:rsidR="008D3E40" w:rsidRPr="00262277" w:rsidRDefault="008D3E40" w:rsidP="008D3E40">
      <w:pPr>
        <w:spacing w:line="274" w:lineRule="exact"/>
        <w:ind w:right="20"/>
        <w:jc w:val="both"/>
        <w:rPr>
          <w:rFonts w:ascii="Helvetica" w:hAnsi="Helvetica" w:cs="Helvetica"/>
          <w:sz w:val="21"/>
          <w:szCs w:val="21"/>
        </w:rPr>
      </w:pPr>
    </w:p>
    <w:p w:rsidR="008D3E40" w:rsidRPr="00262277" w:rsidRDefault="008D3E40" w:rsidP="009932D8">
      <w:pPr>
        <w:spacing w:line="274" w:lineRule="exact"/>
        <w:ind w:right="20" w:firstLine="426"/>
        <w:jc w:val="both"/>
        <w:rPr>
          <w:b/>
        </w:rPr>
      </w:pPr>
      <w:r w:rsidRPr="00262277">
        <w:t xml:space="preserve">Наименованието на партията , което ще се изписва в бюлетината е : </w:t>
      </w:r>
      <w:r w:rsidR="004A76F5" w:rsidRPr="00262277">
        <w:rPr>
          <w:b/>
        </w:rPr>
        <w:t>Политическа партия АБВ (Алтернатива за българското възраждане)</w:t>
      </w:r>
    </w:p>
    <w:p w:rsidR="008D3E40" w:rsidRPr="00262277" w:rsidRDefault="008D3E40" w:rsidP="008D3E40">
      <w:pPr>
        <w:spacing w:line="274" w:lineRule="exact"/>
        <w:ind w:right="20" w:firstLine="426"/>
        <w:jc w:val="both"/>
      </w:pPr>
      <w:r w:rsidRPr="00262277">
        <w:t>Решението може да се оспорва пред ЦИК , по реда на чл.88 от ИК, в срок три дни от обявяването му.</w:t>
      </w:r>
    </w:p>
    <w:p w:rsidR="002310DC" w:rsidRDefault="008D3E40" w:rsidP="002310DC">
      <w:pPr>
        <w:spacing w:line="274" w:lineRule="exact"/>
        <w:ind w:right="20" w:firstLine="426"/>
        <w:jc w:val="both"/>
      </w:pPr>
      <w:r w:rsidRPr="00262277">
        <w:t xml:space="preserve">Решението е прието </w:t>
      </w:r>
      <w:r w:rsidR="00262277" w:rsidRPr="00262277">
        <w:t>в 17.00</w:t>
      </w:r>
      <w:r w:rsidRPr="00262277">
        <w:t xml:space="preserve"> часа.</w:t>
      </w:r>
    </w:p>
    <w:p w:rsidR="00D94A0F" w:rsidRPr="00262277" w:rsidRDefault="00D94A0F" w:rsidP="002310DC">
      <w:pPr>
        <w:spacing w:line="274" w:lineRule="exact"/>
        <w:ind w:right="20" w:firstLine="426"/>
        <w:jc w:val="both"/>
      </w:pPr>
    </w:p>
    <w:p w:rsidR="002310DC" w:rsidRPr="00262277" w:rsidRDefault="002310DC" w:rsidP="002310DC">
      <w:pPr>
        <w:spacing w:line="274" w:lineRule="exact"/>
        <w:ind w:right="20" w:firstLine="426"/>
        <w:jc w:val="both"/>
      </w:pPr>
    </w:p>
    <w:p w:rsidR="008D3E40" w:rsidRPr="00262277" w:rsidRDefault="008D3E40" w:rsidP="002310DC">
      <w:pPr>
        <w:spacing w:line="274" w:lineRule="exact"/>
        <w:ind w:right="20" w:firstLine="426"/>
        <w:jc w:val="both"/>
      </w:pPr>
      <w:r w:rsidRPr="00262277">
        <w:t xml:space="preserve">Предлагам да подложим на гласуване регистрация на </w:t>
      </w:r>
      <w:r w:rsidR="004A76F5" w:rsidRPr="00262277">
        <w:t xml:space="preserve">ПП „АБВ“ /АЛТЕРНАТИВА ЗА БЪЛГАРСКОТО ВЪЗРАЖДАНЕ/ </w:t>
      </w:r>
      <w:r w:rsidRPr="00262277">
        <w:t xml:space="preserve">за участие в избори за </w:t>
      </w:r>
      <w:r w:rsidR="000509CB" w:rsidRPr="00262277">
        <w:t>кмет на кметство</w:t>
      </w:r>
      <w:r w:rsidRPr="00262277">
        <w:t>.</w:t>
      </w:r>
    </w:p>
    <w:p w:rsidR="008D3E40" w:rsidRPr="00262277" w:rsidRDefault="008D3E40" w:rsidP="008D3E40">
      <w:pPr>
        <w:ind w:firstLine="540"/>
        <w:jc w:val="both"/>
      </w:pPr>
    </w:p>
    <w:p w:rsidR="008D3E40" w:rsidRPr="00262277" w:rsidRDefault="008D3E40" w:rsidP="008D3E40">
      <w:pPr>
        <w:ind w:firstLine="540"/>
        <w:jc w:val="both"/>
      </w:pPr>
      <w:r w:rsidRPr="00262277"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8D3E40" w:rsidRDefault="008D3E40" w:rsidP="00A17042">
      <w:pPr>
        <w:jc w:val="both"/>
      </w:pPr>
    </w:p>
    <w:p w:rsidR="00A17042" w:rsidRPr="00262277" w:rsidRDefault="00A17042" w:rsidP="00A17042">
      <w:pPr>
        <w:jc w:val="both"/>
        <w:rPr>
          <w:sz w:val="28"/>
          <w:szCs w:val="28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ГЛАСУВАЛ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Димитър Петров </w:t>
            </w:r>
            <w:proofErr w:type="spellStart"/>
            <w:r w:rsidRPr="00262277"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proofErr w:type="spellStart"/>
            <w:r w:rsidRPr="00262277">
              <w:t>Еметула</w:t>
            </w:r>
            <w:proofErr w:type="spellEnd"/>
            <w:r w:rsidRPr="00262277"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Екатерина Колева </w:t>
            </w:r>
            <w:proofErr w:type="spellStart"/>
            <w:r w:rsidRPr="00262277"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58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Величка Костадинова </w:t>
            </w:r>
            <w:proofErr w:type="spellStart"/>
            <w:r w:rsidRPr="00262277"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Ирина Костова </w:t>
            </w:r>
            <w:proofErr w:type="spellStart"/>
            <w:r w:rsidRPr="00262277"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Антония Борисова </w:t>
            </w:r>
            <w:proofErr w:type="spellStart"/>
            <w:r w:rsidRPr="00262277"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ОТСЪСТВА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Венелина Живкова </w:t>
            </w:r>
            <w:proofErr w:type="spellStart"/>
            <w:r w:rsidRPr="00262277"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Надежда Йорданова </w:t>
            </w:r>
            <w:proofErr w:type="spellStart"/>
            <w:r w:rsidRPr="00262277"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Ирена </w:t>
            </w:r>
            <w:proofErr w:type="spellStart"/>
            <w:r w:rsidRPr="00262277">
              <w:t>Мариова</w:t>
            </w:r>
            <w:proofErr w:type="spellEnd"/>
            <w:r w:rsidRPr="00262277"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94A0F" w:rsidP="00F43EC1">
            <w:pPr>
              <w:jc w:val="center"/>
            </w:pPr>
            <w:r w:rsidRPr="00262277">
              <w:t>ОТСЪСТВА</w:t>
            </w:r>
          </w:p>
        </w:tc>
      </w:tr>
    </w:tbl>
    <w:p w:rsidR="008D3E40" w:rsidRPr="00262277" w:rsidRDefault="008D3E40" w:rsidP="009932D8">
      <w:pPr>
        <w:pStyle w:val="a7"/>
        <w:ind w:firstLine="708"/>
      </w:pPr>
    </w:p>
    <w:p w:rsidR="008D3E40" w:rsidRPr="00262277" w:rsidRDefault="008D3E40" w:rsidP="008D3E40">
      <w:pPr>
        <w:ind w:left="1080" w:firstLine="540"/>
        <w:jc w:val="both"/>
      </w:pPr>
    </w:p>
    <w:p w:rsidR="008D3E40" w:rsidRPr="00262277" w:rsidRDefault="008D3E40" w:rsidP="004A76F5">
      <w:pPr>
        <w:shd w:val="clear" w:color="auto" w:fill="FFFFFF"/>
        <w:spacing w:after="150"/>
        <w:jc w:val="both"/>
      </w:pPr>
      <w:r w:rsidRPr="00262277">
        <w:t xml:space="preserve">След проведеното поименно гласуване, с </w:t>
      </w:r>
      <w:r w:rsidR="00D94A0F">
        <w:t>11</w:t>
      </w:r>
      <w:r w:rsidRPr="00262277">
        <w:t xml:space="preserve"> гласа „за“, предвид изложеното и на основание на основание чл.87, ал.1, т.12, във връзка с чл.147,ал.6 от ИК, Общинска избирателна комисия  Сунгурларе, взе следното</w:t>
      </w:r>
      <w:r w:rsidR="003E2C19" w:rsidRPr="00262277">
        <w:t>:</w:t>
      </w:r>
    </w:p>
    <w:p w:rsidR="008D3E40" w:rsidRPr="00262277" w:rsidRDefault="008D3E40" w:rsidP="008D3E40">
      <w:pPr>
        <w:shd w:val="clear" w:color="auto" w:fill="FFFFFF"/>
        <w:spacing w:after="150"/>
        <w:jc w:val="center"/>
        <w:rPr>
          <w:b/>
        </w:rPr>
      </w:pPr>
    </w:p>
    <w:p w:rsidR="008D3E40" w:rsidRPr="00262277" w:rsidRDefault="008D3E40" w:rsidP="008D3E40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262277">
        <w:rPr>
          <w:b/>
          <w:sz w:val="28"/>
          <w:szCs w:val="28"/>
        </w:rPr>
        <w:t>РЕШЕНИЕ</w:t>
      </w:r>
      <w:r w:rsidR="00382DF8" w:rsidRPr="00262277">
        <w:rPr>
          <w:b/>
          <w:sz w:val="28"/>
          <w:szCs w:val="28"/>
        </w:rPr>
        <w:t>:</w:t>
      </w:r>
    </w:p>
    <w:p w:rsidR="004A76F5" w:rsidRPr="00262277" w:rsidRDefault="004A76F5" w:rsidP="004A76F5">
      <w:pPr>
        <w:shd w:val="clear" w:color="auto" w:fill="FFFFFF"/>
        <w:spacing w:after="150"/>
        <w:jc w:val="both"/>
      </w:pPr>
      <w:r w:rsidRPr="00262277">
        <w:rPr>
          <w:b/>
        </w:rPr>
        <w:t xml:space="preserve">РЕГИСТРИРА  </w:t>
      </w:r>
      <w:r w:rsidRPr="00262277">
        <w:t>ПП „АБВ“ /АЛТЕРНАТИВА ЗА БЪЛГАРСКО ВЪЗРАЖДАНЕ/ за участие в изборите за  кмет на кметство на 27.10.2019г. ., в следните населени места:</w:t>
      </w:r>
    </w:p>
    <w:p w:rsidR="004A76F5" w:rsidRPr="00262277" w:rsidRDefault="004A76F5" w:rsidP="004A76F5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 w:rsidRPr="00262277">
        <w:t>с. Везенково;</w:t>
      </w:r>
    </w:p>
    <w:p w:rsidR="004A76F5" w:rsidRPr="00262277" w:rsidRDefault="004A76F5" w:rsidP="004A76F5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 w:rsidRPr="00262277">
        <w:t>с. Вълчин;</w:t>
      </w:r>
    </w:p>
    <w:p w:rsidR="004A76F5" w:rsidRPr="00262277" w:rsidRDefault="004A76F5" w:rsidP="004A76F5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 w:rsidRPr="00262277">
        <w:t>с. Грозден;</w:t>
      </w:r>
    </w:p>
    <w:p w:rsidR="004A76F5" w:rsidRPr="00262277" w:rsidRDefault="004A76F5" w:rsidP="004A76F5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 w:rsidRPr="00262277">
        <w:t>с. Климаш;</w:t>
      </w:r>
    </w:p>
    <w:p w:rsidR="004A76F5" w:rsidRPr="00262277" w:rsidRDefault="004A76F5" w:rsidP="004A76F5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 w:rsidRPr="00262277">
        <w:t>с. Лозарево;</w:t>
      </w:r>
    </w:p>
    <w:p w:rsidR="004A76F5" w:rsidRPr="00262277" w:rsidRDefault="004A76F5" w:rsidP="004A76F5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 w:rsidRPr="00262277">
        <w:t>с. Подвис;</w:t>
      </w:r>
    </w:p>
    <w:p w:rsidR="004A76F5" w:rsidRPr="00262277" w:rsidRDefault="004A76F5" w:rsidP="004A76F5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 w:rsidRPr="00262277">
        <w:t>с. Прилеп;</w:t>
      </w:r>
    </w:p>
    <w:p w:rsidR="004A76F5" w:rsidRPr="00262277" w:rsidRDefault="004A76F5" w:rsidP="004A76F5">
      <w:pPr>
        <w:pStyle w:val="a5"/>
        <w:numPr>
          <w:ilvl w:val="0"/>
          <w:numId w:val="12"/>
        </w:numPr>
        <w:shd w:val="clear" w:color="auto" w:fill="FFFFFF"/>
        <w:spacing w:after="150"/>
        <w:jc w:val="both"/>
      </w:pPr>
      <w:r w:rsidRPr="00262277">
        <w:t>с. Славянци;</w:t>
      </w:r>
    </w:p>
    <w:p w:rsidR="008D3E40" w:rsidRPr="00262277" w:rsidRDefault="008D3E40" w:rsidP="002310DC">
      <w:pPr>
        <w:shd w:val="clear" w:color="auto" w:fill="FFFFFF"/>
        <w:spacing w:after="150"/>
        <w:ind w:firstLine="360"/>
        <w:jc w:val="both"/>
      </w:pPr>
      <w:r w:rsidRPr="00262277">
        <w:t>Останалите населени места описани в заявлението, а именно : с. Бероново, с. Босилково, с .Ведрово, с. Велислав, с. Пчелин, с. Дъбовица, с. Есен, с. Завет, с. Камчия, с. Садово и с. Черница не отговарят на изискванията по чл.16 от ЗАТУРБ.</w:t>
      </w:r>
    </w:p>
    <w:p w:rsidR="003E2C19" w:rsidRPr="00262277" w:rsidRDefault="008D3E40" w:rsidP="002310DC">
      <w:pPr>
        <w:spacing w:line="274" w:lineRule="exact"/>
        <w:ind w:right="20" w:firstLine="360"/>
        <w:jc w:val="both"/>
        <w:rPr>
          <w:b/>
        </w:rPr>
      </w:pPr>
      <w:r w:rsidRPr="00262277">
        <w:t>Наименованието на партията , коет</w:t>
      </w:r>
      <w:r w:rsidR="003E2C19" w:rsidRPr="00262277">
        <w:t xml:space="preserve">о ще се изписва в бюлетината е : </w:t>
      </w:r>
      <w:r w:rsidR="003E2C19" w:rsidRPr="00262277">
        <w:rPr>
          <w:b/>
        </w:rPr>
        <w:t>Политическа партия АБВ (Алтернатива за българското възраждане)</w:t>
      </w:r>
    </w:p>
    <w:p w:rsidR="008D3E40" w:rsidRPr="00262277" w:rsidRDefault="008D3E40" w:rsidP="008D3E40">
      <w:pPr>
        <w:spacing w:line="274" w:lineRule="exact"/>
        <w:ind w:right="20" w:firstLine="426"/>
        <w:jc w:val="both"/>
        <w:rPr>
          <w:b/>
        </w:rPr>
      </w:pPr>
    </w:p>
    <w:p w:rsidR="008D3E40" w:rsidRPr="00262277" w:rsidRDefault="008D3E40" w:rsidP="008D3E40">
      <w:pPr>
        <w:spacing w:line="274" w:lineRule="exact"/>
        <w:ind w:right="20" w:firstLine="426"/>
        <w:jc w:val="both"/>
      </w:pPr>
      <w:r w:rsidRPr="00262277">
        <w:t>Решението може да се оспорва пред ЦИК , по реда на чл.88 от ИК, в срок три дни от обявяването му.</w:t>
      </w:r>
    </w:p>
    <w:p w:rsidR="008D3E40" w:rsidRDefault="008D3E40" w:rsidP="008D3E40">
      <w:pPr>
        <w:spacing w:line="274" w:lineRule="exact"/>
        <w:ind w:right="20" w:firstLine="426"/>
        <w:jc w:val="both"/>
      </w:pPr>
      <w:r w:rsidRPr="00262277">
        <w:t xml:space="preserve">Решението е прието в </w:t>
      </w:r>
      <w:r w:rsidR="00262277" w:rsidRPr="00262277">
        <w:t>17.1</w:t>
      </w:r>
      <w:r w:rsidRPr="00262277">
        <w:t>0 часа.</w:t>
      </w:r>
    </w:p>
    <w:p w:rsidR="00D94A0F" w:rsidRPr="00262277" w:rsidRDefault="00D94A0F" w:rsidP="008D3E40">
      <w:pPr>
        <w:spacing w:line="274" w:lineRule="exact"/>
        <w:ind w:right="20" w:firstLine="426"/>
        <w:jc w:val="both"/>
      </w:pPr>
    </w:p>
    <w:p w:rsidR="008D3E40" w:rsidRPr="00262277" w:rsidRDefault="008D3E40" w:rsidP="008D3E40">
      <w:pPr>
        <w:spacing w:line="274" w:lineRule="exact"/>
        <w:ind w:right="20" w:firstLine="426"/>
        <w:jc w:val="both"/>
      </w:pPr>
    </w:p>
    <w:p w:rsidR="008D3E40" w:rsidRPr="00262277" w:rsidRDefault="008D3E40" w:rsidP="008D3E40">
      <w:pPr>
        <w:ind w:firstLine="540"/>
        <w:jc w:val="both"/>
      </w:pPr>
      <w:r w:rsidRPr="00262277">
        <w:t>Предлагам да подложим на гл</w:t>
      </w:r>
      <w:r w:rsidR="004A76F5" w:rsidRPr="00262277">
        <w:t xml:space="preserve">асуване регистрация на ПП „АБВ“ /АЛТЕРНАТИВА ЗА БЪЛГАРСКО ВЪЗРАЖДАНЕ/ </w:t>
      </w:r>
      <w:r w:rsidRPr="00262277">
        <w:t xml:space="preserve">за участие в избори за общински съветници. </w:t>
      </w:r>
    </w:p>
    <w:p w:rsidR="008D3E40" w:rsidRPr="00262277" w:rsidRDefault="008D3E40" w:rsidP="008D3E40">
      <w:pPr>
        <w:pStyle w:val="a7"/>
        <w:ind w:firstLine="708"/>
        <w:jc w:val="both"/>
      </w:pPr>
    </w:p>
    <w:p w:rsidR="008D3E40" w:rsidRDefault="008D3E40" w:rsidP="008D3E40">
      <w:pPr>
        <w:ind w:firstLine="540"/>
        <w:jc w:val="both"/>
      </w:pPr>
      <w:r w:rsidRPr="00262277"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A17042" w:rsidRDefault="00A17042" w:rsidP="008D3E40">
      <w:pPr>
        <w:ind w:firstLine="540"/>
        <w:jc w:val="both"/>
      </w:pPr>
    </w:p>
    <w:p w:rsidR="00A17042" w:rsidRDefault="00A17042" w:rsidP="008D3E40">
      <w:pPr>
        <w:ind w:firstLine="540"/>
        <w:jc w:val="both"/>
      </w:pPr>
    </w:p>
    <w:p w:rsidR="00A17042" w:rsidRPr="00262277" w:rsidRDefault="00A17042" w:rsidP="008D3E40">
      <w:pPr>
        <w:ind w:firstLine="540"/>
        <w:jc w:val="both"/>
      </w:pPr>
    </w:p>
    <w:p w:rsidR="008D3E40" w:rsidRPr="00262277" w:rsidRDefault="008D3E40" w:rsidP="002310DC">
      <w:pPr>
        <w:jc w:val="both"/>
        <w:rPr>
          <w:sz w:val="28"/>
          <w:szCs w:val="28"/>
        </w:rPr>
      </w:pPr>
      <w:r w:rsidRPr="00262277"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ГЛАСУВАЛ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Димитър Петров </w:t>
            </w:r>
            <w:proofErr w:type="spellStart"/>
            <w:r w:rsidRPr="00262277"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proofErr w:type="spellStart"/>
            <w:r w:rsidRPr="00262277">
              <w:t>Еметула</w:t>
            </w:r>
            <w:proofErr w:type="spellEnd"/>
            <w:r w:rsidRPr="00262277"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Екатерина Колева </w:t>
            </w:r>
            <w:proofErr w:type="spellStart"/>
            <w:r w:rsidRPr="00262277"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58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Величка Костадинова </w:t>
            </w:r>
            <w:proofErr w:type="spellStart"/>
            <w:r w:rsidRPr="00262277"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Ирина Костова </w:t>
            </w:r>
            <w:proofErr w:type="spellStart"/>
            <w:r w:rsidRPr="00262277"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Антония Борисова </w:t>
            </w:r>
            <w:proofErr w:type="spellStart"/>
            <w:r w:rsidRPr="00262277"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ОТСЪСТВА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Венелина Живкова </w:t>
            </w:r>
            <w:proofErr w:type="spellStart"/>
            <w:r w:rsidRPr="00262277"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Надежда Йорданова </w:t>
            </w:r>
            <w:proofErr w:type="spellStart"/>
            <w:r w:rsidRPr="00262277"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Ирена </w:t>
            </w:r>
            <w:proofErr w:type="spellStart"/>
            <w:r w:rsidRPr="00262277">
              <w:t>Мариова</w:t>
            </w:r>
            <w:proofErr w:type="spellEnd"/>
            <w:r w:rsidRPr="00262277"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94A0F" w:rsidP="00F43EC1">
            <w:pPr>
              <w:jc w:val="center"/>
            </w:pPr>
            <w:r w:rsidRPr="00262277">
              <w:t>ОТСЪСТВА</w:t>
            </w:r>
          </w:p>
        </w:tc>
      </w:tr>
    </w:tbl>
    <w:p w:rsidR="008D3E40" w:rsidRPr="00262277" w:rsidRDefault="008D3E40" w:rsidP="008D3E40">
      <w:pPr>
        <w:pStyle w:val="a7"/>
        <w:ind w:firstLine="708"/>
        <w:jc w:val="both"/>
      </w:pPr>
    </w:p>
    <w:p w:rsidR="008D3E40" w:rsidRPr="00262277" w:rsidRDefault="008D3E40" w:rsidP="008D3E40">
      <w:pPr>
        <w:ind w:left="1080" w:firstLine="540"/>
        <w:jc w:val="both"/>
      </w:pPr>
    </w:p>
    <w:p w:rsidR="008D3E40" w:rsidRPr="00262277" w:rsidRDefault="008D3E40" w:rsidP="008D3E40">
      <w:pPr>
        <w:shd w:val="clear" w:color="auto" w:fill="FFFFFF"/>
        <w:spacing w:after="150"/>
        <w:jc w:val="both"/>
      </w:pPr>
      <w:r w:rsidRPr="00262277">
        <w:t xml:space="preserve">След проведеното поименно гласуване, с </w:t>
      </w:r>
      <w:r w:rsidR="00D94A0F">
        <w:t>11</w:t>
      </w:r>
      <w:r w:rsidRPr="00262277">
        <w:t xml:space="preserve"> гласа „за“, и Предвид изложеното и на основание чл.87, ал.1, т.12, във връзка с чл.147,ал.6 от ИК, Общинска избирателна комисия  Сунгурларе взе следното </w:t>
      </w:r>
    </w:p>
    <w:p w:rsidR="008D3E40" w:rsidRPr="00262277" w:rsidRDefault="008D3E40" w:rsidP="000509CB">
      <w:pPr>
        <w:ind w:firstLine="540"/>
        <w:jc w:val="center"/>
        <w:rPr>
          <w:b/>
          <w:sz w:val="28"/>
          <w:szCs w:val="28"/>
        </w:rPr>
      </w:pPr>
      <w:r w:rsidRPr="00262277">
        <w:rPr>
          <w:b/>
          <w:sz w:val="28"/>
          <w:szCs w:val="28"/>
        </w:rPr>
        <w:t>РЕШЕНИЕ:</w:t>
      </w:r>
    </w:p>
    <w:p w:rsidR="000509CB" w:rsidRPr="00262277" w:rsidRDefault="000509CB" w:rsidP="000509CB">
      <w:pPr>
        <w:ind w:firstLine="540"/>
        <w:jc w:val="center"/>
        <w:rPr>
          <w:b/>
          <w:sz w:val="28"/>
          <w:szCs w:val="28"/>
        </w:rPr>
      </w:pPr>
    </w:p>
    <w:p w:rsidR="008D3E40" w:rsidRPr="00262277" w:rsidRDefault="008D3E40" w:rsidP="008D3E40">
      <w:pPr>
        <w:shd w:val="clear" w:color="auto" w:fill="FFFFFF"/>
        <w:spacing w:after="150"/>
        <w:jc w:val="both"/>
      </w:pPr>
      <w:r w:rsidRPr="00262277">
        <w:rPr>
          <w:b/>
        </w:rPr>
        <w:t>РЕГИСТРИРА</w:t>
      </w:r>
      <w:r w:rsidRPr="00262277">
        <w:t xml:space="preserve"> </w:t>
      </w:r>
      <w:r w:rsidR="004A76F5" w:rsidRPr="00262277">
        <w:t xml:space="preserve">ПП „АБВ“ /АЛТЕРНАТИВА ЗА БЪЛГАРСКО ВЪЗРАЖДАНЕ/ </w:t>
      </w:r>
      <w:r w:rsidRPr="00262277">
        <w:t>за участие в изборите за общински съветници на 27.10.2019г.</w:t>
      </w:r>
    </w:p>
    <w:p w:rsidR="008D3E40" w:rsidRPr="00262277" w:rsidRDefault="008D3E40" w:rsidP="008D3E40">
      <w:pPr>
        <w:spacing w:line="274" w:lineRule="exact"/>
        <w:ind w:right="20"/>
        <w:jc w:val="both"/>
        <w:rPr>
          <w:rFonts w:ascii="Helvetica" w:hAnsi="Helvetica" w:cs="Helvetica"/>
          <w:sz w:val="21"/>
          <w:szCs w:val="21"/>
        </w:rPr>
      </w:pPr>
    </w:p>
    <w:p w:rsidR="004A76F5" w:rsidRPr="00262277" w:rsidRDefault="008D3E40" w:rsidP="004A76F5">
      <w:pPr>
        <w:spacing w:line="274" w:lineRule="exact"/>
        <w:ind w:right="20" w:firstLine="426"/>
        <w:jc w:val="both"/>
        <w:rPr>
          <w:b/>
        </w:rPr>
      </w:pPr>
      <w:r w:rsidRPr="00262277">
        <w:t>Наименованието на партията , което ще се изписва в бюлетината е :</w:t>
      </w:r>
      <w:r w:rsidR="004A76F5" w:rsidRPr="00262277">
        <w:t xml:space="preserve"> </w:t>
      </w:r>
      <w:r w:rsidR="004A76F5" w:rsidRPr="00262277">
        <w:rPr>
          <w:b/>
        </w:rPr>
        <w:t>Политическа партия АБВ (Алтернатива за българското възраждане)</w:t>
      </w:r>
    </w:p>
    <w:p w:rsidR="008D3E40" w:rsidRPr="00262277" w:rsidRDefault="008D3E40" w:rsidP="008D3E40">
      <w:pPr>
        <w:spacing w:line="274" w:lineRule="exact"/>
        <w:ind w:right="20" w:firstLine="426"/>
        <w:jc w:val="both"/>
      </w:pPr>
      <w:r w:rsidRPr="00262277">
        <w:t xml:space="preserve"> Решението може да се оспорва пред ЦИК , по реда на чл.88 от ИК, в срок три дни от обявяването му.</w:t>
      </w:r>
    </w:p>
    <w:p w:rsidR="008D3E40" w:rsidRDefault="008D3E40" w:rsidP="000509CB">
      <w:pPr>
        <w:spacing w:line="274" w:lineRule="exact"/>
        <w:ind w:right="20" w:firstLine="426"/>
        <w:jc w:val="both"/>
      </w:pPr>
      <w:r w:rsidRPr="00262277">
        <w:t xml:space="preserve">Решението е прието в </w:t>
      </w:r>
      <w:r w:rsidR="00262277" w:rsidRPr="00262277">
        <w:t>17.20</w:t>
      </w:r>
      <w:r w:rsidRPr="00262277">
        <w:t xml:space="preserve"> часа.</w:t>
      </w:r>
    </w:p>
    <w:p w:rsidR="00D94A0F" w:rsidRPr="00262277" w:rsidRDefault="00D94A0F" w:rsidP="000509CB">
      <w:pPr>
        <w:spacing w:line="274" w:lineRule="exact"/>
        <w:ind w:right="20" w:firstLine="426"/>
        <w:jc w:val="both"/>
      </w:pPr>
    </w:p>
    <w:p w:rsidR="000509CB" w:rsidRPr="00262277" w:rsidRDefault="000509CB" w:rsidP="000509CB">
      <w:pPr>
        <w:spacing w:line="274" w:lineRule="exact"/>
        <w:ind w:right="20" w:firstLine="426"/>
        <w:jc w:val="both"/>
      </w:pPr>
    </w:p>
    <w:p w:rsidR="002223CE" w:rsidRPr="00262277" w:rsidRDefault="004A76F5" w:rsidP="002223CE">
      <w:pPr>
        <w:ind w:firstLine="540"/>
        <w:jc w:val="both"/>
      </w:pPr>
      <w:r w:rsidRPr="00262277">
        <w:rPr>
          <w:b/>
          <w:spacing w:val="3"/>
          <w:u w:val="single"/>
          <w:shd w:val="clear" w:color="auto" w:fill="FEFEFE"/>
          <w:lang w:eastAsia="en-US"/>
        </w:rPr>
        <w:t>По т.5</w:t>
      </w:r>
      <w:r w:rsidR="008D3E40" w:rsidRPr="00262277">
        <w:rPr>
          <w:spacing w:val="3"/>
          <w:shd w:val="clear" w:color="auto" w:fill="FEFEFE"/>
          <w:lang w:eastAsia="en-US"/>
        </w:rPr>
        <w:t xml:space="preserve"> </w:t>
      </w:r>
      <w:r w:rsidR="002223CE" w:rsidRPr="00262277">
        <w:t xml:space="preserve">от дневния ред докладва г-н Димитър </w:t>
      </w:r>
      <w:proofErr w:type="spellStart"/>
      <w:r w:rsidR="002223CE" w:rsidRPr="00262277">
        <w:t>Катъров</w:t>
      </w:r>
      <w:proofErr w:type="spellEnd"/>
      <w:r w:rsidR="002223CE" w:rsidRPr="00262277">
        <w:t xml:space="preserve">  – председател на ОИК-Сунгурларе:</w:t>
      </w:r>
    </w:p>
    <w:p w:rsidR="008909CF" w:rsidRPr="00262277" w:rsidRDefault="00F40D7D" w:rsidP="008D3E40">
      <w:pPr>
        <w:widowControl w:val="0"/>
        <w:spacing w:line="274" w:lineRule="exact"/>
        <w:ind w:right="20" w:firstLine="426"/>
        <w:jc w:val="both"/>
        <w:rPr>
          <w:spacing w:val="3"/>
          <w:shd w:val="clear" w:color="auto" w:fill="FEFEFE"/>
          <w:lang w:eastAsia="en-US"/>
        </w:rPr>
      </w:pPr>
      <w:r w:rsidRPr="00262277">
        <w:rPr>
          <w:spacing w:val="3"/>
          <w:shd w:val="clear" w:color="auto" w:fill="FEFEFE"/>
          <w:lang w:eastAsia="en-US"/>
        </w:rPr>
        <w:t>С вх. №10/13.09.2019г. е постъпило писмо от ЦИК с изх. № МИ-15-256/</w:t>
      </w:r>
      <w:r w:rsidRPr="00262277">
        <w:rPr>
          <w:spacing w:val="3"/>
          <w:shd w:val="clear" w:color="auto" w:fill="FEFEFE"/>
          <w:lang w:eastAsia="en-US"/>
        </w:rPr>
        <w:t>13.09.2019г.</w:t>
      </w:r>
      <w:r w:rsidRPr="00262277">
        <w:rPr>
          <w:spacing w:val="3"/>
          <w:shd w:val="clear" w:color="auto" w:fill="FEFEFE"/>
          <w:lang w:eastAsia="en-US"/>
        </w:rPr>
        <w:t xml:space="preserve"> относно подпечатването на решението за образуване на местни коалиции</w:t>
      </w:r>
      <w:r w:rsidR="008909CF" w:rsidRPr="00262277">
        <w:rPr>
          <w:spacing w:val="3"/>
          <w:shd w:val="clear" w:color="auto" w:fill="FEFEFE"/>
          <w:lang w:eastAsia="en-US"/>
        </w:rPr>
        <w:t xml:space="preserve">. </w:t>
      </w:r>
    </w:p>
    <w:p w:rsidR="008D3E40" w:rsidRPr="00262277" w:rsidRDefault="008909CF" w:rsidP="008D3E40">
      <w:pPr>
        <w:widowControl w:val="0"/>
        <w:spacing w:line="274" w:lineRule="exact"/>
        <w:ind w:right="20" w:firstLine="426"/>
        <w:jc w:val="both"/>
        <w:rPr>
          <w:spacing w:val="3"/>
          <w:shd w:val="clear" w:color="auto" w:fill="FEFEFE"/>
          <w:lang w:eastAsia="en-US"/>
        </w:rPr>
      </w:pPr>
      <w:r w:rsidRPr="00262277">
        <w:rPr>
          <w:spacing w:val="3"/>
          <w:shd w:val="clear" w:color="auto" w:fill="FEFEFE"/>
          <w:lang w:eastAsia="en-US"/>
        </w:rPr>
        <w:t>ОИК се запозна с изискванията на ЦИК. Писмото е приложено към протокола.</w:t>
      </w:r>
    </w:p>
    <w:p w:rsidR="00D00B27" w:rsidRPr="00262277" w:rsidRDefault="00D00B27" w:rsidP="008D3E40">
      <w:pPr>
        <w:widowControl w:val="0"/>
        <w:spacing w:line="274" w:lineRule="exact"/>
        <w:ind w:right="20" w:firstLine="426"/>
        <w:jc w:val="both"/>
        <w:rPr>
          <w:spacing w:val="3"/>
          <w:shd w:val="clear" w:color="auto" w:fill="FEFEFE"/>
          <w:lang w:eastAsia="en-US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ind w:firstLine="540"/>
              <w:jc w:val="center"/>
              <w:rPr>
                <w:b/>
              </w:rPr>
            </w:pPr>
            <w:r w:rsidRPr="00262277">
              <w:rPr>
                <w:b/>
              </w:rPr>
              <w:t>ГЛАСУВАЛ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Димитър Петров </w:t>
            </w:r>
            <w:proofErr w:type="spellStart"/>
            <w:r w:rsidRPr="00262277"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proofErr w:type="spellStart"/>
            <w:r w:rsidRPr="00262277">
              <w:t>Еметула</w:t>
            </w:r>
            <w:proofErr w:type="spellEnd"/>
            <w:r w:rsidRPr="00262277"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Екатерина Колева </w:t>
            </w:r>
            <w:proofErr w:type="spellStart"/>
            <w:r w:rsidRPr="00262277"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58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Величка Костадинова </w:t>
            </w:r>
            <w:proofErr w:type="spellStart"/>
            <w:r w:rsidRPr="00262277"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Ирина Костова </w:t>
            </w:r>
            <w:proofErr w:type="spellStart"/>
            <w:r w:rsidRPr="00262277"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Антония Борисова </w:t>
            </w:r>
            <w:proofErr w:type="spellStart"/>
            <w:r w:rsidRPr="00262277"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ОТСЪСТВА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Венелина Живкова </w:t>
            </w:r>
            <w:proofErr w:type="spellStart"/>
            <w:r w:rsidRPr="00262277"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Надежда Йорданова </w:t>
            </w:r>
            <w:proofErr w:type="spellStart"/>
            <w:r w:rsidRPr="00262277"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00B27" w:rsidP="00F43EC1">
            <w:pPr>
              <w:jc w:val="center"/>
            </w:pPr>
            <w:r w:rsidRPr="00262277">
              <w:t>ЗА</w:t>
            </w:r>
          </w:p>
        </w:tc>
      </w:tr>
      <w:tr w:rsidR="00262277" w:rsidRPr="00262277" w:rsidTr="00F43EC1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262277" w:rsidRDefault="00D00B27" w:rsidP="00F43EC1">
            <w:r w:rsidRPr="00262277">
              <w:t xml:space="preserve">Ирена </w:t>
            </w:r>
            <w:proofErr w:type="spellStart"/>
            <w:r w:rsidRPr="00262277">
              <w:t>Мариова</w:t>
            </w:r>
            <w:proofErr w:type="spellEnd"/>
            <w:r w:rsidRPr="00262277"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D00B27" w:rsidRPr="00262277" w:rsidRDefault="00D94A0F" w:rsidP="00F43EC1">
            <w:pPr>
              <w:jc w:val="center"/>
            </w:pPr>
            <w:r w:rsidRPr="00262277">
              <w:t>ОТСЪСТВА</w:t>
            </w:r>
          </w:p>
        </w:tc>
      </w:tr>
    </w:tbl>
    <w:p w:rsidR="008D3E40" w:rsidRPr="00262277" w:rsidRDefault="008D3E40" w:rsidP="008D3E40">
      <w:pPr>
        <w:widowControl w:val="0"/>
        <w:spacing w:line="274" w:lineRule="exact"/>
        <w:ind w:right="20" w:firstLine="426"/>
        <w:jc w:val="both"/>
        <w:rPr>
          <w:spacing w:val="3"/>
          <w:shd w:val="clear" w:color="auto" w:fill="FEFEFE"/>
          <w:lang w:eastAsia="en-US"/>
        </w:rPr>
      </w:pPr>
    </w:p>
    <w:p w:rsidR="008D3E40" w:rsidRPr="00262277" w:rsidRDefault="008D3E40" w:rsidP="008D3E40">
      <w:pPr>
        <w:widowControl w:val="0"/>
        <w:spacing w:line="274" w:lineRule="exact"/>
        <w:ind w:right="20" w:firstLine="426"/>
        <w:jc w:val="both"/>
        <w:rPr>
          <w:spacing w:val="3"/>
          <w:lang w:eastAsia="en-US"/>
        </w:rPr>
      </w:pPr>
      <w:r w:rsidRPr="00262277">
        <w:rPr>
          <w:spacing w:val="3"/>
          <w:shd w:val="clear" w:color="auto" w:fill="FEFEFE"/>
          <w:lang w:eastAsia="en-US"/>
        </w:rPr>
        <w:t xml:space="preserve">Поради изчерпване на дневния ред заседанието се закри в  </w:t>
      </w:r>
      <w:r w:rsidR="00262277" w:rsidRPr="00262277">
        <w:rPr>
          <w:spacing w:val="3"/>
          <w:shd w:val="clear" w:color="auto" w:fill="FEFEFE"/>
          <w:lang w:eastAsia="en-US"/>
        </w:rPr>
        <w:t>18.00</w:t>
      </w:r>
      <w:r w:rsidRPr="00262277">
        <w:rPr>
          <w:spacing w:val="3"/>
          <w:shd w:val="clear" w:color="auto" w:fill="FEFEFE"/>
          <w:lang w:eastAsia="en-US"/>
        </w:rPr>
        <w:t xml:space="preserve"> часа.</w:t>
      </w:r>
    </w:p>
    <w:p w:rsidR="008D3E40" w:rsidRPr="00262277" w:rsidRDefault="008D3E40" w:rsidP="008D3E40">
      <w:pPr>
        <w:ind w:firstLine="540"/>
        <w:rPr>
          <w:sz w:val="28"/>
          <w:szCs w:val="28"/>
        </w:rPr>
      </w:pPr>
    </w:p>
    <w:p w:rsidR="008D3E40" w:rsidRPr="00262277" w:rsidRDefault="008D3E40" w:rsidP="008D3E40">
      <w:pPr>
        <w:tabs>
          <w:tab w:val="right" w:pos="3000"/>
          <w:tab w:val="right" w:pos="3466"/>
          <w:tab w:val="left" w:pos="3563"/>
        </w:tabs>
        <w:spacing w:line="274" w:lineRule="auto"/>
        <w:jc w:val="both"/>
        <w:rPr>
          <w:lang w:val="en-US"/>
        </w:rPr>
      </w:pPr>
    </w:p>
    <w:p w:rsidR="008D3E40" w:rsidRPr="00262277" w:rsidRDefault="008D3E40" w:rsidP="008D3E40">
      <w:pPr>
        <w:tabs>
          <w:tab w:val="right" w:pos="3000"/>
          <w:tab w:val="right" w:pos="3466"/>
          <w:tab w:val="left" w:pos="3563"/>
        </w:tabs>
        <w:spacing w:line="274" w:lineRule="auto"/>
        <w:jc w:val="both"/>
      </w:pPr>
      <w:r w:rsidRPr="00262277">
        <w:tab/>
        <w:t xml:space="preserve"> </w:t>
      </w:r>
    </w:p>
    <w:p w:rsidR="008D3E40" w:rsidRPr="00262277" w:rsidRDefault="008D3E40" w:rsidP="008D3E40">
      <w:pPr>
        <w:ind w:firstLine="540"/>
        <w:jc w:val="both"/>
      </w:pPr>
    </w:p>
    <w:p w:rsidR="008D3E40" w:rsidRPr="00262277" w:rsidRDefault="008D3E40" w:rsidP="008D3E40">
      <w:pPr>
        <w:ind w:firstLine="540"/>
        <w:jc w:val="both"/>
      </w:pPr>
    </w:p>
    <w:p w:rsidR="008D3E40" w:rsidRPr="00262277" w:rsidRDefault="008D3E40" w:rsidP="008D3E40">
      <w:pPr>
        <w:jc w:val="both"/>
      </w:pPr>
      <w:r w:rsidRPr="00262277">
        <w:t xml:space="preserve"> </w:t>
      </w:r>
    </w:p>
    <w:p w:rsidR="008D3E40" w:rsidRPr="00262277" w:rsidRDefault="008D3E40" w:rsidP="008D3E40">
      <w:pPr>
        <w:jc w:val="both"/>
        <w:rPr>
          <w:rFonts w:eastAsia="Calibri"/>
          <w:lang w:eastAsia="en-US"/>
        </w:rPr>
      </w:pPr>
      <w:r w:rsidRPr="00262277">
        <w:t>Председател :  ……………………….</w:t>
      </w:r>
    </w:p>
    <w:p w:rsidR="008D3E40" w:rsidRPr="00262277" w:rsidRDefault="008D3E40" w:rsidP="008D3E40">
      <w:r w:rsidRPr="00262277">
        <w:tab/>
      </w:r>
      <w:r w:rsidRPr="00262277">
        <w:tab/>
        <w:t xml:space="preserve">      /Димитър </w:t>
      </w:r>
      <w:proofErr w:type="spellStart"/>
      <w:r w:rsidRPr="00262277">
        <w:t>Катъров</w:t>
      </w:r>
      <w:proofErr w:type="spellEnd"/>
      <w:r w:rsidRPr="00262277">
        <w:t>/</w:t>
      </w:r>
    </w:p>
    <w:p w:rsidR="008D3E40" w:rsidRPr="00262277" w:rsidRDefault="008D3E40" w:rsidP="008D3E40"/>
    <w:p w:rsidR="008D3E40" w:rsidRPr="00262277" w:rsidRDefault="008D3E40" w:rsidP="008D3E40"/>
    <w:p w:rsidR="008D3E40" w:rsidRPr="00262277" w:rsidRDefault="008D3E40" w:rsidP="008D3E40">
      <w:r w:rsidRPr="00262277">
        <w:t xml:space="preserve"> </w:t>
      </w:r>
    </w:p>
    <w:p w:rsidR="008D3E40" w:rsidRPr="00262277" w:rsidRDefault="008D3E40" w:rsidP="008D3E40">
      <w:r w:rsidRPr="00262277">
        <w:t>СЕКРЕТАР: …………………………….</w:t>
      </w:r>
    </w:p>
    <w:p w:rsidR="004650CC" w:rsidRPr="00262277" w:rsidRDefault="008D3E40">
      <w:r w:rsidRPr="00262277">
        <w:tab/>
      </w:r>
      <w:r w:rsidRPr="00262277">
        <w:tab/>
        <w:t xml:space="preserve">    /Екатерина </w:t>
      </w:r>
      <w:proofErr w:type="spellStart"/>
      <w:r w:rsidRPr="00262277">
        <w:t>Пахова</w:t>
      </w:r>
      <w:proofErr w:type="spellEnd"/>
    </w:p>
    <w:sectPr w:rsidR="004650CC" w:rsidRPr="00262277" w:rsidSect="008D3E4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3A5099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15A"/>
    <w:multiLevelType w:val="hybridMultilevel"/>
    <w:tmpl w:val="F4F61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72D7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DB4"/>
    <w:multiLevelType w:val="multilevel"/>
    <w:tmpl w:val="5A0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71C42"/>
    <w:multiLevelType w:val="hybridMultilevel"/>
    <w:tmpl w:val="8228C2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9" w15:restartNumberingAfterBreak="0">
    <w:nsid w:val="43FF562C"/>
    <w:multiLevelType w:val="hybridMultilevel"/>
    <w:tmpl w:val="5E08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430CD6"/>
    <w:multiLevelType w:val="multilevel"/>
    <w:tmpl w:val="570A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68D6020"/>
    <w:multiLevelType w:val="hybridMultilevel"/>
    <w:tmpl w:val="9C56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4"/>
  </w:num>
  <w:num w:numId="7">
    <w:abstractNumId w:val="11"/>
  </w:num>
  <w:num w:numId="8">
    <w:abstractNumId w:val="5"/>
  </w:num>
  <w:num w:numId="9">
    <w:abstractNumId w:val="13"/>
  </w:num>
  <w:num w:numId="10">
    <w:abstractNumId w:val="6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61"/>
    <w:rsid w:val="00047EF9"/>
    <w:rsid w:val="000509CB"/>
    <w:rsid w:val="00065C8E"/>
    <w:rsid w:val="00200238"/>
    <w:rsid w:val="002223CE"/>
    <w:rsid w:val="002310DC"/>
    <w:rsid w:val="0023764F"/>
    <w:rsid w:val="00262277"/>
    <w:rsid w:val="002876A3"/>
    <w:rsid w:val="002F36BE"/>
    <w:rsid w:val="00382DF8"/>
    <w:rsid w:val="003E2C19"/>
    <w:rsid w:val="004650CC"/>
    <w:rsid w:val="004A76F5"/>
    <w:rsid w:val="00535CB2"/>
    <w:rsid w:val="006703BB"/>
    <w:rsid w:val="00797761"/>
    <w:rsid w:val="00837B51"/>
    <w:rsid w:val="008909CF"/>
    <w:rsid w:val="008D3E40"/>
    <w:rsid w:val="009932D8"/>
    <w:rsid w:val="00A17042"/>
    <w:rsid w:val="00AC374E"/>
    <w:rsid w:val="00BB276C"/>
    <w:rsid w:val="00BB4DD4"/>
    <w:rsid w:val="00C10AD7"/>
    <w:rsid w:val="00CD0537"/>
    <w:rsid w:val="00D00505"/>
    <w:rsid w:val="00D00B27"/>
    <w:rsid w:val="00D94A0F"/>
    <w:rsid w:val="00E0233A"/>
    <w:rsid w:val="00E038A9"/>
    <w:rsid w:val="00EC60A7"/>
    <w:rsid w:val="00F4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152D"/>
  <w15:chartTrackingRefBased/>
  <w15:docId w15:val="{21E4DEAB-7B7E-431F-BC5B-D3EBE7D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E40"/>
    <w:pPr>
      <w:spacing w:before="100" w:beforeAutospacing="1" w:after="100" w:afterAutospacing="1"/>
    </w:pPr>
  </w:style>
  <w:style w:type="paragraph" w:customStyle="1" w:styleId="Default">
    <w:name w:val="Default"/>
    <w:rsid w:val="008D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qFormat/>
    <w:rsid w:val="008D3E40"/>
    <w:rPr>
      <w:b/>
      <w:bCs/>
    </w:rPr>
  </w:style>
  <w:style w:type="paragraph" w:styleId="a5">
    <w:name w:val="List Paragraph"/>
    <w:basedOn w:val="a"/>
    <w:uiPriority w:val="34"/>
    <w:qFormat/>
    <w:rsid w:val="008D3E40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rsid w:val="008D3E4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8D3E40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customStyle="1" w:styleId="a6">
    <w:name w:val="Основен текст_"/>
    <w:basedOn w:val="a0"/>
    <w:link w:val="2"/>
    <w:rsid w:val="008D3E4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8D3E40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8D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basedOn w:val="a0"/>
    <w:link w:val="a8"/>
    <w:uiPriority w:val="99"/>
    <w:rsid w:val="008D3E4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8D3E40"/>
    <w:pPr>
      <w:shd w:val="clear" w:color="auto" w:fill="FFFFFF"/>
      <w:spacing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#2_"/>
    <w:basedOn w:val="a0"/>
    <w:link w:val="21"/>
    <w:uiPriority w:val="99"/>
    <w:rsid w:val="008D3E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лавие #2"/>
    <w:basedOn w:val="a"/>
    <w:link w:val="20"/>
    <w:uiPriority w:val="99"/>
    <w:rsid w:val="008D3E40"/>
    <w:pPr>
      <w:shd w:val="clear" w:color="auto" w:fill="FFFFFF"/>
      <w:spacing w:after="300" w:line="322" w:lineRule="exact"/>
      <w:ind w:firstLine="6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pt">
    <w:name w:val="Основен текст + 9 pt"/>
    <w:basedOn w:val="11"/>
    <w:uiPriority w:val="99"/>
    <w:rsid w:val="008D3E40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a">
    <w:name w:val="Изнесен текст Знак"/>
    <w:basedOn w:val="a0"/>
    <w:link w:val="ab"/>
    <w:uiPriority w:val="99"/>
    <w:semiHidden/>
    <w:rsid w:val="008D3E40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8D3E4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D3E40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rsid w:val="008D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8D3E40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022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20</cp:revision>
  <dcterms:created xsi:type="dcterms:W3CDTF">2019-09-13T11:06:00Z</dcterms:created>
  <dcterms:modified xsi:type="dcterms:W3CDTF">2019-09-13T15:28:00Z</dcterms:modified>
</cp:coreProperties>
</file>