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D5" w:rsidRPr="001C22E1" w:rsidRDefault="006038D5" w:rsidP="006038D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1C22E1">
        <w:rPr>
          <w:b/>
          <w:color w:val="000000" w:themeColor="text1"/>
          <w:sz w:val="24"/>
          <w:szCs w:val="24"/>
        </w:rPr>
        <w:t xml:space="preserve">ОБЩИНСКА </w:t>
      </w:r>
      <w:r w:rsidRPr="001C22E1">
        <w:rPr>
          <w:b/>
          <w:color w:val="000000" w:themeColor="text1"/>
          <w:sz w:val="24"/>
          <w:szCs w:val="24"/>
        </w:rPr>
        <w:tab/>
        <w:t>ИЗБИРАТЕЛНА КОМИСИЯ</w:t>
      </w:r>
      <w:r w:rsidR="001C22E1" w:rsidRPr="001C22E1">
        <w:rPr>
          <w:b/>
          <w:color w:val="000000" w:themeColor="text1"/>
          <w:sz w:val="24"/>
          <w:szCs w:val="24"/>
        </w:rPr>
        <w:t xml:space="preserve"> СУНГУРЛАРЕ</w:t>
      </w:r>
    </w:p>
    <w:p w:rsidR="006038D5" w:rsidRPr="001C22E1" w:rsidRDefault="006038D5" w:rsidP="006038D5">
      <w:pPr>
        <w:rPr>
          <w:rFonts w:ascii="Times New Roman" w:hAnsi="Times New Roman" w:cs="Times New Roman"/>
          <w:u w:val="single"/>
        </w:rPr>
      </w:pPr>
      <w:r w:rsidRPr="001C22E1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РЕШЕНИЕ № </w:t>
      </w:r>
      <w:r w:rsidR="00CF61BD">
        <w:rPr>
          <w:color w:val="000000" w:themeColor="text1"/>
          <w:sz w:val="24"/>
          <w:szCs w:val="24"/>
        </w:rPr>
        <w:t>009</w:t>
      </w:r>
      <w:r w:rsidRPr="001C22E1">
        <w:rPr>
          <w:color w:val="000000" w:themeColor="text1"/>
          <w:sz w:val="24"/>
          <w:szCs w:val="24"/>
        </w:rPr>
        <w:t xml:space="preserve">-МИ 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Сунгурларе</w:t>
      </w:r>
      <w:r w:rsidR="005475DF" w:rsidRPr="001C22E1">
        <w:rPr>
          <w:color w:val="000000" w:themeColor="text1"/>
          <w:sz w:val="24"/>
          <w:szCs w:val="24"/>
        </w:rPr>
        <w:t xml:space="preserve">, </w:t>
      </w:r>
      <w:r w:rsidR="001C22E1" w:rsidRPr="001C22E1">
        <w:rPr>
          <w:color w:val="000000" w:themeColor="text1"/>
          <w:sz w:val="24"/>
          <w:szCs w:val="24"/>
          <w:lang w:val="en-US"/>
        </w:rPr>
        <w:t>10</w:t>
      </w:r>
      <w:r w:rsidR="0059217B" w:rsidRPr="001C22E1">
        <w:rPr>
          <w:color w:val="000000" w:themeColor="text1"/>
          <w:sz w:val="24"/>
          <w:szCs w:val="24"/>
        </w:rPr>
        <w:t xml:space="preserve"> септември 2019</w:t>
      </w:r>
      <w:r w:rsidRPr="001C22E1">
        <w:rPr>
          <w:color w:val="000000" w:themeColor="text1"/>
          <w:sz w:val="24"/>
          <w:szCs w:val="24"/>
        </w:rPr>
        <w:t xml:space="preserve"> г.</w:t>
      </w:r>
      <w:bookmarkEnd w:id="0"/>
    </w:p>
    <w:p w:rsidR="00CF61BD" w:rsidRPr="00CF61BD" w:rsidRDefault="006038D5" w:rsidP="00CF61B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4"/>
          <w:szCs w:val="24"/>
        </w:rPr>
      </w:pPr>
      <w:r w:rsidRPr="001C22E1">
        <w:rPr>
          <w:i/>
          <w:color w:val="000000" w:themeColor="text1"/>
          <w:sz w:val="24"/>
          <w:szCs w:val="24"/>
        </w:rPr>
        <w:t xml:space="preserve">ОТНОСНО: </w:t>
      </w:r>
      <w:r w:rsidR="00CF61BD" w:rsidRPr="00CF61BD">
        <w:rPr>
          <w:sz w:val="24"/>
          <w:szCs w:val="24"/>
        </w:rPr>
        <w:t xml:space="preserve">Определяне и обявяване на номерата на изборните райони в община </w:t>
      </w:r>
      <w:r w:rsidR="00CF61BD">
        <w:rPr>
          <w:sz w:val="24"/>
          <w:szCs w:val="24"/>
        </w:rPr>
        <w:t xml:space="preserve">  </w:t>
      </w:r>
      <w:r w:rsidR="00CF61BD" w:rsidRPr="00CF61BD">
        <w:rPr>
          <w:sz w:val="24"/>
          <w:szCs w:val="24"/>
        </w:rPr>
        <w:t>Сунгурларе за изборите на 27.10.2019г.</w:t>
      </w:r>
    </w:p>
    <w:p w:rsidR="00CF61BD" w:rsidRPr="00CF61BD" w:rsidRDefault="00CF61BD" w:rsidP="00CF61B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4"/>
          <w:szCs w:val="24"/>
        </w:rPr>
      </w:pPr>
    </w:p>
    <w:p w:rsidR="00CF61BD" w:rsidRPr="00CF61BD" w:rsidRDefault="00CF61BD" w:rsidP="00CF61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CF61BD">
        <w:rPr>
          <w:rFonts w:ascii="Times New Roman" w:hAnsi="Times New Roman" w:cs="Times New Roman"/>
        </w:rPr>
        <w:t>а основание чл.87, ал. 1, т. 1, във връзка чл.85, ал.4 изречение първо и ал.7, от Изборния кодекс</w:t>
      </w:r>
      <w:r w:rsidR="00867505">
        <w:rPr>
          <w:rFonts w:ascii="Times New Roman" w:hAnsi="Times New Roman" w:cs="Times New Roman"/>
        </w:rPr>
        <w:t xml:space="preserve"> и решение №571/26.07.2019г на Ц</w:t>
      </w:r>
      <w:r w:rsidRPr="00CF61BD">
        <w:rPr>
          <w:rFonts w:ascii="Times New Roman" w:hAnsi="Times New Roman" w:cs="Times New Roman"/>
        </w:rPr>
        <w:t>ИК, Общинската избирателна комисия прие следното</w:t>
      </w:r>
    </w:p>
    <w:p w:rsidR="00CF61BD" w:rsidRPr="00CF61BD" w:rsidRDefault="00CF61BD" w:rsidP="00CF61BD">
      <w:pPr>
        <w:ind w:firstLine="540"/>
        <w:jc w:val="both"/>
        <w:rPr>
          <w:rFonts w:ascii="Times New Roman" w:hAnsi="Times New Roman" w:cs="Times New Roman"/>
        </w:rPr>
      </w:pPr>
    </w:p>
    <w:p w:rsidR="00CF61BD" w:rsidRPr="00CF61BD" w:rsidRDefault="00CF61BD" w:rsidP="00CF61BD">
      <w:pPr>
        <w:ind w:firstLine="540"/>
        <w:jc w:val="center"/>
        <w:rPr>
          <w:rFonts w:ascii="Times New Roman" w:hAnsi="Times New Roman" w:cs="Times New Roman"/>
          <w:b/>
        </w:rPr>
      </w:pPr>
      <w:r w:rsidRPr="00CF61BD">
        <w:rPr>
          <w:rFonts w:ascii="Times New Roman" w:hAnsi="Times New Roman" w:cs="Times New Roman"/>
          <w:b/>
        </w:rPr>
        <w:t>РЕШЕНИЕ:</w:t>
      </w:r>
    </w:p>
    <w:p w:rsidR="00CF61BD" w:rsidRPr="00CF61BD" w:rsidRDefault="00CF61BD" w:rsidP="00CF61BD">
      <w:pPr>
        <w:ind w:firstLine="540"/>
        <w:jc w:val="center"/>
        <w:rPr>
          <w:rFonts w:ascii="Times New Roman" w:hAnsi="Times New Roman" w:cs="Times New Roman"/>
        </w:rPr>
      </w:pPr>
    </w:p>
    <w:p w:rsidR="00CF61BD" w:rsidRPr="00CF61BD" w:rsidRDefault="00CF61BD" w:rsidP="00CF61BD">
      <w:pPr>
        <w:ind w:left="720"/>
        <w:jc w:val="both"/>
        <w:rPr>
          <w:rFonts w:ascii="Times New Roman" w:hAnsi="Times New Roman" w:cs="Times New Roman"/>
          <w:bCs/>
        </w:rPr>
      </w:pPr>
      <w:r w:rsidRPr="00CF61BD">
        <w:rPr>
          <w:rFonts w:ascii="Times New Roman" w:hAnsi="Times New Roman" w:cs="Times New Roman"/>
          <w:bCs/>
        </w:rPr>
        <w:t xml:space="preserve">І. Територията на община Сунгурларе представлява един многомандатен изборен район за избор на общински съветници на 27.10.2019 г. с номер </w:t>
      </w:r>
      <w:r w:rsidRPr="00CF61BD">
        <w:rPr>
          <w:rFonts w:ascii="Times New Roman" w:hAnsi="Times New Roman" w:cs="Times New Roman"/>
          <w:b/>
          <w:bCs/>
        </w:rPr>
        <w:t>02 23</w:t>
      </w:r>
      <w:r w:rsidRPr="00CF61BD">
        <w:rPr>
          <w:rFonts w:ascii="Times New Roman" w:hAnsi="Times New Roman" w:cs="Times New Roman"/>
          <w:bCs/>
        </w:rPr>
        <w:t>.</w:t>
      </w:r>
    </w:p>
    <w:p w:rsidR="00CF61BD" w:rsidRPr="00CF61BD" w:rsidRDefault="00CF61BD" w:rsidP="00CF61BD">
      <w:pPr>
        <w:ind w:left="720"/>
        <w:jc w:val="both"/>
        <w:rPr>
          <w:rFonts w:ascii="Times New Roman" w:hAnsi="Times New Roman" w:cs="Times New Roman"/>
          <w:b/>
          <w:bCs/>
        </w:rPr>
      </w:pPr>
      <w:r w:rsidRPr="00CF61BD">
        <w:rPr>
          <w:rFonts w:ascii="Times New Roman" w:hAnsi="Times New Roman" w:cs="Times New Roman"/>
          <w:bCs/>
        </w:rPr>
        <w:t xml:space="preserve">ІІ. Територията на община Сунгурларе представлява един едномандатен изборен район за избор на кмет на община на 27.10.2019 г. с номер </w:t>
      </w:r>
      <w:r w:rsidRPr="00CF61BD">
        <w:rPr>
          <w:rFonts w:ascii="Times New Roman" w:hAnsi="Times New Roman" w:cs="Times New Roman"/>
          <w:b/>
          <w:bCs/>
        </w:rPr>
        <w:t>02 23.</w:t>
      </w:r>
    </w:p>
    <w:p w:rsidR="00CF61BD" w:rsidRPr="00CF61BD" w:rsidRDefault="00CF61BD" w:rsidP="00CF61BD">
      <w:pPr>
        <w:ind w:left="720"/>
        <w:jc w:val="both"/>
        <w:rPr>
          <w:rFonts w:ascii="Times New Roman" w:hAnsi="Times New Roman" w:cs="Times New Roman"/>
          <w:bCs/>
        </w:rPr>
      </w:pPr>
      <w:r w:rsidRPr="00CF61BD">
        <w:rPr>
          <w:rFonts w:ascii="Times New Roman" w:hAnsi="Times New Roman" w:cs="Times New Roman"/>
          <w:bCs/>
        </w:rPr>
        <w:t>ІІІ. Определя номерата на изборните райони за избори на кметове на кметства на 27.10.2019 г., както следва:</w:t>
      </w:r>
    </w:p>
    <w:p w:rsidR="00CF61BD" w:rsidRPr="005710ED" w:rsidRDefault="00CF61BD" w:rsidP="00CF61BD">
      <w:pPr>
        <w:ind w:left="720"/>
        <w:jc w:val="both"/>
        <w:rPr>
          <w:rFonts w:ascii="Times New Roman" w:hAnsi="Times New Roman" w:cs="Times New Roman"/>
          <w:bCs/>
        </w:rPr>
      </w:pPr>
    </w:p>
    <w:p w:rsidR="005710ED" w:rsidRPr="005710ED" w:rsidRDefault="005710ED" w:rsidP="005710ED">
      <w:pPr>
        <w:ind w:left="720"/>
        <w:jc w:val="both"/>
        <w:rPr>
          <w:rFonts w:ascii="Times New Roman" w:hAnsi="Times New Roman" w:cs="Times New Roman"/>
          <w:bCs/>
        </w:rPr>
      </w:pPr>
    </w:p>
    <w:p w:rsidR="005710ED" w:rsidRPr="005710ED" w:rsidRDefault="005710ED" w:rsidP="005710ED">
      <w:pPr>
        <w:ind w:left="720"/>
        <w:jc w:val="both"/>
        <w:rPr>
          <w:rFonts w:ascii="Times New Roman" w:hAnsi="Times New Roman" w:cs="Times New Roman"/>
          <w:b/>
          <w:bCs/>
        </w:rPr>
      </w:pPr>
      <w:r w:rsidRPr="005710ED">
        <w:rPr>
          <w:rFonts w:ascii="Times New Roman" w:hAnsi="Times New Roman" w:cs="Times New Roman"/>
          <w:bCs/>
        </w:rPr>
        <w:t xml:space="preserve">                                    </w:t>
      </w:r>
      <w:r w:rsidRPr="005710E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10ED">
        <w:rPr>
          <w:rFonts w:ascii="Times New Roman" w:hAnsi="Times New Roman" w:cs="Times New Roman"/>
          <w:b/>
          <w:bCs/>
        </w:rPr>
        <w:t>гр.Сунгурларе</w:t>
      </w:r>
      <w:proofErr w:type="spellEnd"/>
      <w:r w:rsidRPr="005710ED">
        <w:rPr>
          <w:rFonts w:ascii="Times New Roman" w:hAnsi="Times New Roman" w:cs="Times New Roman"/>
          <w:b/>
          <w:bCs/>
        </w:rPr>
        <w:t xml:space="preserve">                    02 23 70247</w:t>
      </w:r>
    </w:p>
    <w:p w:rsidR="005710ED" w:rsidRPr="005710ED" w:rsidRDefault="005710ED" w:rsidP="005710ED">
      <w:pPr>
        <w:ind w:left="720"/>
        <w:jc w:val="center"/>
        <w:rPr>
          <w:rFonts w:ascii="Times New Roman" w:hAnsi="Times New Roman" w:cs="Times New Roman"/>
          <w:b/>
          <w:bCs/>
        </w:rPr>
      </w:pPr>
      <w:r w:rsidRPr="005710ED">
        <w:rPr>
          <w:rFonts w:ascii="Times New Roman" w:hAnsi="Times New Roman" w:cs="Times New Roman"/>
          <w:b/>
          <w:bCs/>
        </w:rPr>
        <w:t>с. Везенково                       02 23 10327</w:t>
      </w:r>
    </w:p>
    <w:p w:rsidR="005710ED" w:rsidRPr="005710ED" w:rsidRDefault="005710ED" w:rsidP="005710ED">
      <w:pPr>
        <w:ind w:left="720"/>
        <w:jc w:val="center"/>
        <w:rPr>
          <w:rFonts w:ascii="Times New Roman" w:hAnsi="Times New Roman" w:cs="Times New Roman"/>
          <w:b/>
          <w:bCs/>
        </w:rPr>
      </w:pPr>
      <w:r w:rsidRPr="005710ED">
        <w:rPr>
          <w:rFonts w:ascii="Times New Roman" w:hAnsi="Times New Roman" w:cs="Times New Roman"/>
          <w:b/>
          <w:bCs/>
        </w:rPr>
        <w:t xml:space="preserve">с. Вълчин </w:t>
      </w:r>
      <w:r w:rsidRPr="005710ED">
        <w:rPr>
          <w:rFonts w:ascii="Times New Roman" w:hAnsi="Times New Roman" w:cs="Times New Roman"/>
          <w:b/>
          <w:bCs/>
        </w:rPr>
        <w:tab/>
        <w:t xml:space="preserve">                      02 23 21508</w:t>
      </w:r>
    </w:p>
    <w:p w:rsidR="005710ED" w:rsidRPr="005710ED" w:rsidRDefault="005710ED" w:rsidP="005710ED">
      <w:pPr>
        <w:ind w:left="720"/>
        <w:jc w:val="center"/>
        <w:rPr>
          <w:rFonts w:ascii="Times New Roman" w:hAnsi="Times New Roman" w:cs="Times New Roman"/>
          <w:b/>
          <w:bCs/>
        </w:rPr>
      </w:pPr>
      <w:r w:rsidRPr="005710ED">
        <w:rPr>
          <w:rFonts w:ascii="Times New Roman" w:hAnsi="Times New Roman" w:cs="Times New Roman"/>
          <w:b/>
          <w:bCs/>
        </w:rPr>
        <w:t>с. Грозден/</w:t>
      </w:r>
      <w:proofErr w:type="spellStart"/>
      <w:r w:rsidRPr="005710ED">
        <w:rPr>
          <w:rFonts w:ascii="Times New Roman" w:hAnsi="Times New Roman" w:cs="Times New Roman"/>
          <w:b/>
          <w:bCs/>
        </w:rPr>
        <w:t>с.Лозица</w:t>
      </w:r>
      <w:proofErr w:type="spellEnd"/>
      <w:r w:rsidRPr="005710ED">
        <w:rPr>
          <w:rFonts w:ascii="Times New Roman" w:hAnsi="Times New Roman" w:cs="Times New Roman"/>
          <w:b/>
          <w:bCs/>
        </w:rPr>
        <w:t xml:space="preserve">          02 23 17909</w:t>
      </w:r>
    </w:p>
    <w:p w:rsidR="005710ED" w:rsidRPr="005710ED" w:rsidRDefault="005710ED" w:rsidP="005710ED">
      <w:pPr>
        <w:ind w:left="720"/>
        <w:jc w:val="center"/>
        <w:rPr>
          <w:rFonts w:ascii="Times New Roman" w:hAnsi="Times New Roman" w:cs="Times New Roman"/>
          <w:b/>
          <w:bCs/>
        </w:rPr>
      </w:pPr>
      <w:r w:rsidRPr="005710ED">
        <w:rPr>
          <w:rFonts w:ascii="Times New Roman" w:hAnsi="Times New Roman" w:cs="Times New Roman"/>
          <w:b/>
          <w:bCs/>
        </w:rPr>
        <w:t>с. Климаш                          02 23 37215</w:t>
      </w:r>
    </w:p>
    <w:p w:rsidR="005710ED" w:rsidRPr="005710ED" w:rsidRDefault="005710ED" w:rsidP="005710ED">
      <w:pPr>
        <w:ind w:left="720"/>
        <w:jc w:val="center"/>
        <w:rPr>
          <w:rFonts w:ascii="Times New Roman" w:hAnsi="Times New Roman" w:cs="Times New Roman"/>
          <w:b/>
          <w:bCs/>
        </w:rPr>
      </w:pPr>
      <w:r w:rsidRPr="005710ED">
        <w:rPr>
          <w:rFonts w:ascii="Times New Roman" w:hAnsi="Times New Roman" w:cs="Times New Roman"/>
          <w:b/>
          <w:bCs/>
        </w:rPr>
        <w:t>с. Костен</w:t>
      </w:r>
      <w:r w:rsidRPr="005710ED">
        <w:rPr>
          <w:rFonts w:ascii="Times New Roman" w:hAnsi="Times New Roman" w:cs="Times New Roman"/>
          <w:b/>
          <w:bCs/>
        </w:rPr>
        <w:tab/>
        <w:t xml:space="preserve">                      02 23 38889</w:t>
      </w:r>
    </w:p>
    <w:p w:rsidR="005710ED" w:rsidRPr="005710ED" w:rsidRDefault="005710ED" w:rsidP="005710ED">
      <w:pPr>
        <w:ind w:left="720"/>
        <w:jc w:val="center"/>
        <w:rPr>
          <w:rFonts w:ascii="Times New Roman" w:hAnsi="Times New Roman" w:cs="Times New Roman"/>
          <w:b/>
          <w:bCs/>
        </w:rPr>
      </w:pPr>
      <w:r w:rsidRPr="005710ED">
        <w:rPr>
          <w:rFonts w:ascii="Times New Roman" w:hAnsi="Times New Roman" w:cs="Times New Roman"/>
          <w:b/>
          <w:bCs/>
        </w:rPr>
        <w:t>с. Лозарево                        02 23 44029</w:t>
      </w:r>
    </w:p>
    <w:p w:rsidR="005710ED" w:rsidRPr="005710ED" w:rsidRDefault="005710ED" w:rsidP="005710ED">
      <w:pPr>
        <w:ind w:left="720"/>
        <w:jc w:val="center"/>
        <w:rPr>
          <w:rFonts w:ascii="Times New Roman" w:hAnsi="Times New Roman" w:cs="Times New Roman"/>
          <w:b/>
          <w:bCs/>
        </w:rPr>
      </w:pPr>
      <w:r w:rsidRPr="005710ED">
        <w:rPr>
          <w:rFonts w:ascii="Times New Roman" w:hAnsi="Times New Roman" w:cs="Times New Roman"/>
          <w:b/>
          <w:bCs/>
        </w:rPr>
        <w:t xml:space="preserve">с. Манолич       </w:t>
      </w:r>
      <w:r w:rsidRPr="005710ED">
        <w:rPr>
          <w:rFonts w:ascii="Times New Roman" w:hAnsi="Times New Roman" w:cs="Times New Roman"/>
          <w:b/>
          <w:bCs/>
        </w:rPr>
        <w:tab/>
        <w:t xml:space="preserve">          02 23 47096</w:t>
      </w:r>
    </w:p>
    <w:p w:rsidR="005710ED" w:rsidRPr="005710ED" w:rsidRDefault="005710ED" w:rsidP="005710ED">
      <w:pPr>
        <w:ind w:left="720"/>
        <w:jc w:val="center"/>
        <w:rPr>
          <w:rFonts w:ascii="Times New Roman" w:hAnsi="Times New Roman" w:cs="Times New Roman"/>
          <w:b/>
          <w:bCs/>
        </w:rPr>
      </w:pPr>
      <w:r w:rsidRPr="005710ED">
        <w:rPr>
          <w:rFonts w:ascii="Times New Roman" w:hAnsi="Times New Roman" w:cs="Times New Roman"/>
          <w:b/>
          <w:bCs/>
        </w:rPr>
        <w:t>с. Подвис                           02 23 56959</w:t>
      </w:r>
    </w:p>
    <w:p w:rsidR="005710ED" w:rsidRPr="005710ED" w:rsidRDefault="005710ED" w:rsidP="005710ED">
      <w:pPr>
        <w:ind w:left="720"/>
        <w:jc w:val="center"/>
        <w:rPr>
          <w:rFonts w:ascii="Times New Roman" w:hAnsi="Times New Roman" w:cs="Times New Roman"/>
          <w:b/>
          <w:bCs/>
        </w:rPr>
      </w:pPr>
      <w:r w:rsidRPr="005710ED">
        <w:rPr>
          <w:rFonts w:ascii="Times New Roman" w:hAnsi="Times New Roman" w:cs="Times New Roman"/>
          <w:b/>
          <w:bCs/>
        </w:rPr>
        <w:t>с. Прилеп                          02 23 58325</w:t>
      </w:r>
    </w:p>
    <w:p w:rsidR="005710ED" w:rsidRPr="005710ED" w:rsidRDefault="005710ED" w:rsidP="005710ED">
      <w:pPr>
        <w:rPr>
          <w:rFonts w:ascii="Times New Roman" w:hAnsi="Times New Roman" w:cs="Times New Roman"/>
          <w:b/>
          <w:bCs/>
        </w:rPr>
      </w:pPr>
      <w:r w:rsidRPr="005710ED">
        <w:rPr>
          <w:rFonts w:ascii="Times New Roman" w:hAnsi="Times New Roman" w:cs="Times New Roman"/>
          <w:b/>
          <w:bCs/>
        </w:rPr>
        <w:t xml:space="preserve">                                            </w:t>
      </w:r>
      <w:bookmarkStart w:id="1" w:name="_GoBack"/>
      <w:bookmarkEnd w:id="1"/>
      <w:r w:rsidRPr="005710ED">
        <w:rPr>
          <w:rFonts w:ascii="Times New Roman" w:hAnsi="Times New Roman" w:cs="Times New Roman"/>
          <w:b/>
          <w:bCs/>
        </w:rPr>
        <w:t xml:space="preserve">      с. Славянци /</w:t>
      </w:r>
      <w:proofErr w:type="spellStart"/>
      <w:r w:rsidRPr="005710ED">
        <w:rPr>
          <w:rFonts w:ascii="Times New Roman" w:hAnsi="Times New Roman" w:cs="Times New Roman"/>
          <w:b/>
          <w:bCs/>
        </w:rPr>
        <w:t>с.Скала</w:t>
      </w:r>
      <w:proofErr w:type="spellEnd"/>
      <w:r w:rsidRPr="005710ED">
        <w:rPr>
          <w:rFonts w:ascii="Times New Roman" w:hAnsi="Times New Roman" w:cs="Times New Roman"/>
          <w:b/>
          <w:bCs/>
        </w:rPr>
        <w:t xml:space="preserve">     02 23 67115</w:t>
      </w:r>
    </w:p>
    <w:p w:rsidR="005710ED" w:rsidRPr="005710ED" w:rsidRDefault="005710ED" w:rsidP="005710ED">
      <w:pPr>
        <w:ind w:left="720"/>
        <w:jc w:val="center"/>
        <w:rPr>
          <w:rFonts w:ascii="Times New Roman" w:hAnsi="Times New Roman" w:cs="Times New Roman"/>
          <w:b/>
          <w:bCs/>
        </w:rPr>
      </w:pPr>
      <w:r w:rsidRPr="005710ED">
        <w:rPr>
          <w:rFonts w:ascii="Times New Roman" w:hAnsi="Times New Roman" w:cs="Times New Roman"/>
          <w:b/>
          <w:bCs/>
        </w:rPr>
        <w:t xml:space="preserve"> с. Съединение                   02 23 70514</w:t>
      </w:r>
    </w:p>
    <w:p w:rsidR="005710ED" w:rsidRPr="005710ED" w:rsidRDefault="005710ED" w:rsidP="005710ED">
      <w:pPr>
        <w:rPr>
          <w:rFonts w:ascii="Times New Roman" w:hAnsi="Times New Roman" w:cs="Times New Roman"/>
          <w:b/>
          <w:bCs/>
        </w:rPr>
      </w:pPr>
      <w:r w:rsidRPr="005710ED">
        <w:rPr>
          <w:rFonts w:ascii="Times New Roman" w:hAnsi="Times New Roman" w:cs="Times New Roman"/>
          <w:b/>
          <w:bCs/>
        </w:rPr>
        <w:t xml:space="preserve">                                                  с. Чубра                             02 23 81582</w:t>
      </w:r>
    </w:p>
    <w:p w:rsidR="00CF61BD" w:rsidRPr="00CF61BD" w:rsidRDefault="00CF61BD" w:rsidP="00CF61BD">
      <w:pPr>
        <w:ind w:firstLine="708"/>
        <w:jc w:val="center"/>
        <w:rPr>
          <w:rFonts w:ascii="Times New Roman" w:hAnsi="Times New Roman" w:cs="Times New Roman"/>
          <w:bCs/>
        </w:rPr>
      </w:pPr>
    </w:p>
    <w:p w:rsidR="00CF61BD" w:rsidRPr="00CF61BD" w:rsidRDefault="00CF61BD" w:rsidP="00CF61BD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CF61BD">
        <w:rPr>
          <w:rFonts w:ascii="Times New Roman" w:hAnsi="Times New Roman" w:cs="Times New Roman"/>
          <w:bCs/>
        </w:rPr>
        <w:t>Решението да бъде обявено на подходящи места в общинския център и кметствата.</w:t>
      </w:r>
    </w:p>
    <w:p w:rsidR="00CF61BD" w:rsidRPr="00CF61BD" w:rsidRDefault="00CF61BD" w:rsidP="00CF61BD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CF61BD">
        <w:rPr>
          <w:rFonts w:ascii="Times New Roman" w:hAnsi="Times New Roman" w:cs="Times New Roman"/>
          <w:bCs/>
        </w:rPr>
        <w:t>Препис от настоящото решение да се изпрати незабавно на Кмета на Община Сунгурларе за сведение и изпълнение.</w:t>
      </w:r>
    </w:p>
    <w:p w:rsidR="00CF61BD" w:rsidRPr="00CF61BD" w:rsidRDefault="00CF61BD" w:rsidP="00CF61BD">
      <w:pPr>
        <w:tabs>
          <w:tab w:val="left" w:pos="531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CF61BD">
        <w:rPr>
          <w:rFonts w:ascii="Times New Roman" w:hAnsi="Times New Roman" w:cs="Times New Roman"/>
          <w:bCs/>
        </w:rPr>
        <w:t xml:space="preserve">           Решението подлежи на обжалване пред Централната избирателна комисия по реда на чл. 88 от Изборния кодекс чрез Общинска избирателна комисия – Сунгурларе в тридневен срок от обявяването му.</w:t>
      </w:r>
    </w:p>
    <w:p w:rsidR="00CF61BD" w:rsidRPr="00CF61BD" w:rsidRDefault="00CF61BD" w:rsidP="00CF61BD">
      <w:pPr>
        <w:tabs>
          <w:tab w:val="right" w:pos="3000"/>
          <w:tab w:val="right" w:pos="3466"/>
          <w:tab w:val="left" w:pos="3563"/>
        </w:tabs>
        <w:spacing w:line="276" w:lineRule="auto"/>
        <w:rPr>
          <w:rFonts w:ascii="Times New Roman" w:hAnsi="Times New Roman" w:cs="Times New Roman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Председател:</w:t>
      </w:r>
    </w:p>
    <w:p w:rsidR="006038D5" w:rsidRPr="001C22E1" w:rsidRDefault="00707152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Димитър </w:t>
      </w:r>
      <w:proofErr w:type="spellStart"/>
      <w:r w:rsidRPr="001C22E1">
        <w:rPr>
          <w:color w:val="000000" w:themeColor="text1"/>
          <w:sz w:val="24"/>
          <w:szCs w:val="24"/>
        </w:rPr>
        <w:t>Катъров</w:t>
      </w:r>
      <w:proofErr w:type="spellEnd"/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Секретар:</w:t>
      </w:r>
    </w:p>
    <w:p w:rsidR="006038D5" w:rsidRPr="001C22E1" w:rsidRDefault="00707152" w:rsidP="006038D5">
      <w:pPr>
        <w:ind w:firstLine="70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Екатерина </w:t>
      </w:r>
      <w:proofErr w:type="spellStart"/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</w:p>
    <w:p w:rsidR="006038D5" w:rsidRPr="001C22E1" w:rsidRDefault="006038D5" w:rsidP="006038D5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707152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обявено на ………….2019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г. в..........................часа 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с</w:t>
      </w:r>
      <w:r w:rsidR="00707152" w:rsidRPr="001C22E1">
        <w:rPr>
          <w:rFonts w:ascii="Times New Roman" w:hAnsi="Times New Roman" w:cs="Times New Roman"/>
          <w:i/>
          <w:iCs/>
          <w:color w:val="000000" w:themeColor="text1"/>
        </w:rPr>
        <w:t>нето от таблото на..........2019</w:t>
      </w:r>
      <w:r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 г. в..................часа</w:t>
      </w: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A7EE6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:rsidR="0046631F" w:rsidRPr="001C22E1" w:rsidRDefault="006A7EE6" w:rsidP="006A7EE6">
      <w:pPr>
        <w:pStyle w:val="Default"/>
        <w:rPr>
          <w:rFonts w:ascii="Times New Roman" w:hAnsi="Times New Roman" w:cs="Times New Roman"/>
          <w:lang w:val="en-US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</w:t>
      </w:r>
    </w:p>
    <w:sectPr w:rsidR="0046631F" w:rsidRPr="001C22E1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31DE"/>
    <w:multiLevelType w:val="hybridMultilevel"/>
    <w:tmpl w:val="4FC47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EC4701"/>
    <w:multiLevelType w:val="hybridMultilevel"/>
    <w:tmpl w:val="9D4299B0"/>
    <w:lvl w:ilvl="0" w:tplc="B70CE7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EA018E"/>
    <w:multiLevelType w:val="hybridMultilevel"/>
    <w:tmpl w:val="455C4E82"/>
    <w:lvl w:ilvl="0" w:tplc="D9984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033A0C"/>
    <w:rsid w:val="00105146"/>
    <w:rsid w:val="001225EB"/>
    <w:rsid w:val="001C22E1"/>
    <w:rsid w:val="0046631F"/>
    <w:rsid w:val="0051742C"/>
    <w:rsid w:val="005475DF"/>
    <w:rsid w:val="005710ED"/>
    <w:rsid w:val="0059217B"/>
    <w:rsid w:val="006038D5"/>
    <w:rsid w:val="00643E3D"/>
    <w:rsid w:val="006A7EE6"/>
    <w:rsid w:val="00707152"/>
    <w:rsid w:val="00734CB9"/>
    <w:rsid w:val="00867505"/>
    <w:rsid w:val="00967BFD"/>
    <w:rsid w:val="00A64ACC"/>
    <w:rsid w:val="00B26B5F"/>
    <w:rsid w:val="00CF61BD"/>
    <w:rsid w:val="00DA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28017-A06D-436B-97C8-BA4FF03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rsid w:val="006038D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6038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038D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6038D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6038D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038D5"/>
    <w:rPr>
      <w:b/>
      <w:bCs/>
    </w:rPr>
  </w:style>
  <w:style w:type="character" w:customStyle="1" w:styleId="apple-converted-space">
    <w:name w:val="apple-converted-space"/>
    <w:basedOn w:val="a0"/>
    <w:rsid w:val="006038D5"/>
  </w:style>
  <w:style w:type="paragraph" w:styleId="a5">
    <w:name w:val="Balloon Text"/>
    <w:basedOn w:val="a"/>
    <w:link w:val="a6"/>
    <w:uiPriority w:val="99"/>
    <w:semiHidden/>
    <w:unhideWhenUsed/>
    <w:rsid w:val="0070715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7152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7">
    <w:name w:val="List Paragraph"/>
    <w:basedOn w:val="a"/>
    <w:uiPriority w:val="34"/>
    <w:qFormat/>
    <w:rsid w:val="00967BF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basedOn w:val="a0"/>
    <w:uiPriority w:val="99"/>
    <w:unhideWhenUsed/>
    <w:rsid w:val="00967BFD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A5B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OIK2</cp:lastModifiedBy>
  <cp:revision>4</cp:revision>
  <cp:lastPrinted>2019-09-10T15:15:00Z</cp:lastPrinted>
  <dcterms:created xsi:type="dcterms:W3CDTF">2019-09-10T09:54:00Z</dcterms:created>
  <dcterms:modified xsi:type="dcterms:W3CDTF">2019-09-10T18:13:00Z</dcterms:modified>
</cp:coreProperties>
</file>