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30" w:rsidRPr="0065470C" w:rsidRDefault="00074220">
      <w:pPr>
        <w:spacing w:after="242" w:line="265" w:lineRule="auto"/>
        <w:ind w:left="1779"/>
        <w:rPr>
          <w:b/>
        </w:rPr>
      </w:pPr>
      <w:r w:rsidRPr="0065470C">
        <w:rPr>
          <w:b/>
          <w:sz w:val="26"/>
        </w:rPr>
        <w:t xml:space="preserve">ОБЩИНСКА ИЗБИРАТЕЛНА </w:t>
      </w:r>
      <w:r w:rsidR="0065470C" w:rsidRPr="0065470C">
        <w:rPr>
          <w:b/>
          <w:sz w:val="26"/>
        </w:rPr>
        <w:t>КОМИСИЯ</w:t>
      </w:r>
      <w:r w:rsidRPr="0065470C">
        <w:rPr>
          <w:b/>
          <w:sz w:val="26"/>
        </w:rPr>
        <w:t xml:space="preserve"> СУНГУРЛАРЕ</w:t>
      </w:r>
    </w:p>
    <w:p w:rsidR="005B5730" w:rsidRPr="006D255D" w:rsidRDefault="00074220">
      <w:pPr>
        <w:spacing w:before="475" w:after="157" w:line="259" w:lineRule="auto"/>
        <w:ind w:left="953" w:right="7"/>
        <w:jc w:val="center"/>
        <w:rPr>
          <w:b/>
          <w:szCs w:val="24"/>
        </w:rPr>
      </w:pPr>
      <w:r w:rsidRPr="006D255D">
        <w:rPr>
          <w:b/>
          <w:szCs w:val="24"/>
        </w:rPr>
        <w:t xml:space="preserve">РЕШЕНИЕ </w:t>
      </w:r>
      <w:r w:rsidR="0065470C" w:rsidRPr="006D255D">
        <w:rPr>
          <w:b/>
          <w:szCs w:val="24"/>
        </w:rPr>
        <w:t>№</w:t>
      </w:r>
      <w:r w:rsidR="00773897" w:rsidRPr="006D255D">
        <w:rPr>
          <w:b/>
          <w:szCs w:val="24"/>
        </w:rPr>
        <w:t>150</w:t>
      </w:r>
      <w:r w:rsidRPr="006D255D">
        <w:rPr>
          <w:b/>
          <w:szCs w:val="24"/>
        </w:rPr>
        <w:t>-МИ</w:t>
      </w:r>
    </w:p>
    <w:p w:rsidR="005B5730" w:rsidRPr="006D255D" w:rsidRDefault="00074220">
      <w:pPr>
        <w:spacing w:after="229" w:line="259" w:lineRule="auto"/>
        <w:ind w:left="953"/>
        <w:jc w:val="center"/>
        <w:rPr>
          <w:b/>
          <w:szCs w:val="24"/>
        </w:rPr>
      </w:pPr>
      <w:r w:rsidRPr="006D255D">
        <w:rPr>
          <w:b/>
          <w:szCs w:val="24"/>
        </w:rPr>
        <w:t xml:space="preserve">Сунгурларе, </w:t>
      </w:r>
      <w:r w:rsidR="00773897" w:rsidRPr="006D255D">
        <w:rPr>
          <w:b/>
          <w:szCs w:val="24"/>
        </w:rPr>
        <w:t>30</w:t>
      </w:r>
      <w:r w:rsidRPr="006D255D">
        <w:rPr>
          <w:b/>
          <w:szCs w:val="24"/>
        </w:rPr>
        <w:t xml:space="preserve"> октомври 2019 г.</w:t>
      </w:r>
    </w:p>
    <w:p w:rsidR="005B5730" w:rsidRDefault="00074220">
      <w:pPr>
        <w:spacing w:after="170"/>
      </w:pPr>
      <w:r>
        <w:t>ОТНОСНО: Упълномощаване на лица, които да получат хартиените бюлетини</w:t>
      </w:r>
      <w:r w:rsidR="00517497">
        <w:t xml:space="preserve"> за втори тур на изборите за Кмет на Община</w:t>
      </w:r>
      <w:r>
        <w:t>.</w:t>
      </w:r>
    </w:p>
    <w:p w:rsidR="005B5730" w:rsidRDefault="00074220">
      <w:pPr>
        <w:spacing w:after="145"/>
        <w:ind w:left="201" w:firstLine="698"/>
      </w:pPr>
      <w:r>
        <w:t>На основание чл. 87, ал. 1, т. 9 от ИК и във връзка с писмо с изх. № МИ-15807/09.10.2019г. от ЦИК, Общинска избирателна комисия — Сунгурларе,</w:t>
      </w:r>
    </w:p>
    <w:p w:rsidR="005B5730" w:rsidRDefault="00074220">
      <w:pPr>
        <w:spacing w:after="65" w:line="259" w:lineRule="auto"/>
        <w:ind w:left="953" w:right="734"/>
        <w:jc w:val="center"/>
      </w:pPr>
      <w:r>
        <w:rPr>
          <w:sz w:val="26"/>
        </w:rPr>
        <w:t>РЕШИ:</w:t>
      </w:r>
    </w:p>
    <w:p w:rsidR="005B5730" w:rsidRDefault="004C7942">
      <w:pPr>
        <w:ind w:left="902"/>
      </w:pPr>
      <w:r>
        <w:t>Упълн</w:t>
      </w:r>
      <w:r w:rsidR="00074220">
        <w:t>омощава :</w:t>
      </w:r>
    </w:p>
    <w:p w:rsidR="00517497" w:rsidRDefault="00517497">
      <w:pPr>
        <w:ind w:left="902"/>
      </w:pPr>
    </w:p>
    <w:p w:rsidR="00241D98" w:rsidRDefault="00517497" w:rsidP="00241D98">
      <w:pPr>
        <w:pStyle w:val="a3"/>
        <w:numPr>
          <w:ilvl w:val="0"/>
          <w:numId w:val="3"/>
        </w:numPr>
        <w:spacing w:after="27"/>
      </w:pPr>
      <w:r>
        <w:t>Георги Димитров Тонев</w:t>
      </w:r>
      <w:r w:rsidR="00E1169C">
        <w:t xml:space="preserve"> ЕГН, тел.   </w:t>
      </w:r>
    </w:p>
    <w:p w:rsidR="005B5730" w:rsidRDefault="004C7942" w:rsidP="004C7942">
      <w:pPr>
        <w:spacing w:after="497"/>
        <w:ind w:left="906" w:firstLine="0"/>
      </w:pPr>
      <w:r>
        <w:t>2.</w:t>
      </w:r>
      <w:r w:rsidR="00935D91">
        <w:t xml:space="preserve"> </w:t>
      </w:r>
      <w:r w:rsidR="00241D98">
        <w:t xml:space="preserve">  </w:t>
      </w:r>
      <w:r w:rsidR="00935D91">
        <w:t xml:space="preserve">Ирена </w:t>
      </w:r>
      <w:proofErr w:type="spellStart"/>
      <w:r w:rsidR="00935D91">
        <w:t>Мариова</w:t>
      </w:r>
      <w:proofErr w:type="spellEnd"/>
      <w:r w:rsidR="00935D91">
        <w:t xml:space="preserve"> Ангелова</w:t>
      </w:r>
      <w:r w:rsidR="00EF65B3">
        <w:t xml:space="preserve"> ЕГН, </w:t>
      </w:r>
      <w:r w:rsidR="00E1169C">
        <w:t xml:space="preserve">тел.  </w:t>
      </w:r>
    </w:p>
    <w:p w:rsidR="005B5730" w:rsidRDefault="00074220" w:rsidP="00B5256D">
      <w:pPr>
        <w:spacing w:after="211"/>
        <w:ind w:left="175"/>
        <w:jc w:val="both"/>
      </w:pPr>
      <w:r>
        <w:t>с правото да получат хартиените бюлетини</w:t>
      </w:r>
      <w:r w:rsidR="00241D98">
        <w:t xml:space="preserve"> за втори тур за избор на Кмет на Община Сунгурларе </w:t>
      </w:r>
      <w:r>
        <w:t xml:space="preserve"> </w:t>
      </w:r>
      <w:r w:rsidR="00241D98">
        <w:t>от „П</w:t>
      </w:r>
      <w:r w:rsidR="00A61794">
        <w:t>ечатница</w:t>
      </w:r>
      <w:r w:rsidR="00241D98">
        <w:t xml:space="preserve"> на </w:t>
      </w:r>
      <w:r w:rsidR="00A61794">
        <w:t xml:space="preserve"> БНБ</w:t>
      </w:r>
      <w:r w:rsidR="00241D98">
        <w:t>“ АД</w:t>
      </w:r>
      <w:r w:rsidR="00A61794">
        <w:t xml:space="preserve"> и Областна администрация гр. Бургас </w:t>
      </w:r>
      <w:r>
        <w:t xml:space="preserve">и да </w:t>
      </w:r>
      <w:r w:rsidR="00A61794">
        <w:t xml:space="preserve">подпишат </w:t>
      </w:r>
      <w:r>
        <w:t>приемно-предавателния протокол.</w:t>
      </w:r>
    </w:p>
    <w:p w:rsidR="005B5730" w:rsidRDefault="00241D98" w:rsidP="00241D98">
      <w:pPr>
        <w:spacing w:after="549"/>
        <w:ind w:left="873"/>
      </w:pPr>
      <w:r>
        <w:t xml:space="preserve">Решението </w:t>
      </w:r>
      <w:r w:rsidR="00074220">
        <w:t xml:space="preserve">подлежи на обжалване пред ЦИК в три дневен </w:t>
      </w:r>
      <w:r>
        <w:t>срок.</w:t>
      </w:r>
    </w:p>
    <w:p w:rsidR="00EF65B3" w:rsidRDefault="00EF65B3" w:rsidP="00EF65B3">
      <w:pPr>
        <w:shd w:val="clear" w:color="auto" w:fill="FFFFFF"/>
        <w:spacing w:after="150"/>
        <w:jc w:val="both"/>
        <w:rPr>
          <w:color w:val="000000" w:themeColor="text1"/>
        </w:rPr>
      </w:pPr>
    </w:p>
    <w:p w:rsidR="00EF65B3" w:rsidRDefault="00EF65B3" w:rsidP="00EF65B3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Председател:</w:t>
      </w:r>
    </w:p>
    <w:p w:rsidR="00EF65B3" w:rsidRDefault="00EF65B3" w:rsidP="00EF65B3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Димитър </w:t>
      </w:r>
      <w:proofErr w:type="spellStart"/>
      <w:r>
        <w:rPr>
          <w:color w:val="000000" w:themeColor="text1"/>
          <w:sz w:val="24"/>
          <w:szCs w:val="24"/>
        </w:rPr>
        <w:t>Катъров</w:t>
      </w:r>
      <w:proofErr w:type="spellEnd"/>
    </w:p>
    <w:p w:rsidR="00EF65B3" w:rsidRDefault="00EF65B3" w:rsidP="00EF65B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EF65B3" w:rsidRDefault="00EF65B3" w:rsidP="00EF65B3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EF65B3" w:rsidRDefault="00EF65B3" w:rsidP="00EF65B3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</w:t>
      </w:r>
    </w:p>
    <w:p w:rsidR="00EF65B3" w:rsidRDefault="00EF65B3" w:rsidP="00EF65B3">
      <w:pPr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Екатерина </w:t>
      </w:r>
      <w:proofErr w:type="spellStart"/>
      <w:r>
        <w:rPr>
          <w:color w:val="000000" w:themeColor="text1"/>
          <w:shd w:val="clear" w:color="auto" w:fill="FEFEFE"/>
        </w:rPr>
        <w:t>Пахова</w:t>
      </w:r>
      <w:proofErr w:type="spellEnd"/>
    </w:p>
    <w:p w:rsidR="00E1169C" w:rsidRDefault="00E1169C" w:rsidP="00EF65B3">
      <w:pPr>
        <w:rPr>
          <w:color w:val="000000" w:themeColor="text1"/>
          <w:szCs w:val="24"/>
          <w:shd w:val="clear" w:color="auto" w:fill="FEFEFE"/>
        </w:rPr>
      </w:pPr>
    </w:p>
    <w:p w:rsidR="00B5256D" w:rsidRPr="00E1169C" w:rsidRDefault="00B5256D" w:rsidP="00E1169C">
      <w:pPr>
        <w:autoSpaceDE w:val="0"/>
        <w:autoSpaceDN w:val="0"/>
        <w:adjustRightInd w:val="0"/>
        <w:ind w:left="-142" w:firstLine="862"/>
        <w:rPr>
          <w:rFonts w:eastAsia="Courier New"/>
          <w:lang w:val="en-US"/>
        </w:rPr>
      </w:pPr>
      <w:bookmarkStart w:id="0" w:name="_GoBack"/>
      <w:bookmarkEnd w:id="0"/>
    </w:p>
    <w:sectPr w:rsidR="00B5256D" w:rsidRPr="00E1169C" w:rsidSect="00E1169C">
      <w:pgSz w:w="11900" w:h="16820"/>
      <w:pgMar w:top="1440" w:right="1331" w:bottom="851" w:left="13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F03"/>
    <w:multiLevelType w:val="hybridMultilevel"/>
    <w:tmpl w:val="49026042"/>
    <w:lvl w:ilvl="0" w:tplc="D14A801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6" w:hanging="360"/>
      </w:pPr>
    </w:lvl>
    <w:lvl w:ilvl="2" w:tplc="0402001B" w:tentative="1">
      <w:start w:val="1"/>
      <w:numFmt w:val="lowerRoman"/>
      <w:lvlText w:val="%3."/>
      <w:lvlJc w:val="right"/>
      <w:pPr>
        <w:ind w:left="2706" w:hanging="180"/>
      </w:pPr>
    </w:lvl>
    <w:lvl w:ilvl="3" w:tplc="0402000F" w:tentative="1">
      <w:start w:val="1"/>
      <w:numFmt w:val="decimal"/>
      <w:lvlText w:val="%4."/>
      <w:lvlJc w:val="left"/>
      <w:pPr>
        <w:ind w:left="3426" w:hanging="360"/>
      </w:pPr>
    </w:lvl>
    <w:lvl w:ilvl="4" w:tplc="04020019" w:tentative="1">
      <w:start w:val="1"/>
      <w:numFmt w:val="lowerLetter"/>
      <w:lvlText w:val="%5."/>
      <w:lvlJc w:val="left"/>
      <w:pPr>
        <w:ind w:left="4146" w:hanging="360"/>
      </w:pPr>
    </w:lvl>
    <w:lvl w:ilvl="5" w:tplc="0402001B" w:tentative="1">
      <w:start w:val="1"/>
      <w:numFmt w:val="lowerRoman"/>
      <w:lvlText w:val="%6."/>
      <w:lvlJc w:val="right"/>
      <w:pPr>
        <w:ind w:left="4866" w:hanging="180"/>
      </w:pPr>
    </w:lvl>
    <w:lvl w:ilvl="6" w:tplc="0402000F" w:tentative="1">
      <w:start w:val="1"/>
      <w:numFmt w:val="decimal"/>
      <w:lvlText w:val="%7."/>
      <w:lvlJc w:val="left"/>
      <w:pPr>
        <w:ind w:left="5586" w:hanging="360"/>
      </w:pPr>
    </w:lvl>
    <w:lvl w:ilvl="7" w:tplc="04020019" w:tentative="1">
      <w:start w:val="1"/>
      <w:numFmt w:val="lowerLetter"/>
      <w:lvlText w:val="%8."/>
      <w:lvlJc w:val="left"/>
      <w:pPr>
        <w:ind w:left="6306" w:hanging="360"/>
      </w:pPr>
    </w:lvl>
    <w:lvl w:ilvl="8" w:tplc="040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" w15:restartNumberingAfterBreak="0">
    <w:nsid w:val="14343BFD"/>
    <w:multiLevelType w:val="hybridMultilevel"/>
    <w:tmpl w:val="458A3AEE"/>
    <w:lvl w:ilvl="0" w:tplc="1E26E33C">
      <w:start w:val="1"/>
      <w:numFmt w:val="decimal"/>
      <w:lvlText w:val="%1.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CA53BA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7E9B34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1EE00A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7A155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2A8C8A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86623C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2ED856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D44498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C29BF"/>
    <w:multiLevelType w:val="hybridMultilevel"/>
    <w:tmpl w:val="65F00972"/>
    <w:lvl w:ilvl="0" w:tplc="B9F8F78C">
      <w:start w:val="4"/>
      <w:numFmt w:val="decimal"/>
      <w:lvlText w:val="%1.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645E0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8C9FE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E93DC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074C2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E9352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CCBEA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225F6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612B8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30"/>
    <w:rsid w:val="00074220"/>
    <w:rsid w:val="00241D98"/>
    <w:rsid w:val="00350748"/>
    <w:rsid w:val="004C7942"/>
    <w:rsid w:val="00517497"/>
    <w:rsid w:val="005B5730"/>
    <w:rsid w:val="0065470C"/>
    <w:rsid w:val="006D255D"/>
    <w:rsid w:val="00773897"/>
    <w:rsid w:val="00935D91"/>
    <w:rsid w:val="00977381"/>
    <w:rsid w:val="00A61794"/>
    <w:rsid w:val="00B5256D"/>
    <w:rsid w:val="00CD1807"/>
    <w:rsid w:val="00E1169C"/>
    <w:rsid w:val="00EE5321"/>
    <w:rsid w:val="00EF65B3"/>
    <w:rsid w:val="00F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E51D"/>
  <w15:docId w15:val="{EA23A701-754B-466C-A573-DE336493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2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42"/>
    <w:pPr>
      <w:ind w:left="720"/>
      <w:contextualSpacing/>
    </w:pPr>
  </w:style>
  <w:style w:type="character" w:customStyle="1" w:styleId="a4">
    <w:name w:val="Основен текст_"/>
    <w:basedOn w:val="a0"/>
    <w:link w:val="2"/>
    <w:locked/>
    <w:rsid w:val="00EF65B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EF65B3"/>
    <w:pPr>
      <w:widowControl w:val="0"/>
      <w:shd w:val="clear" w:color="auto" w:fill="FFFFFF"/>
      <w:spacing w:before="360" w:after="0" w:line="274" w:lineRule="exact"/>
      <w:ind w:left="0" w:hanging="1420"/>
      <w:jc w:val="both"/>
    </w:pPr>
    <w:rPr>
      <w:color w:val="auto"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D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D255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Сканирано изображение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Сканирано изображение</dc:title>
  <dc:subject>Сканирано изображение</dc:subject>
  <dc:creator>NAPS2</dc:creator>
  <cp:keywords/>
  <cp:lastModifiedBy>OIK2</cp:lastModifiedBy>
  <cp:revision>5</cp:revision>
  <cp:lastPrinted>2019-10-30T08:25:00Z</cp:lastPrinted>
  <dcterms:created xsi:type="dcterms:W3CDTF">2019-10-30T08:05:00Z</dcterms:created>
  <dcterms:modified xsi:type="dcterms:W3CDTF">2019-10-30T08:26:00Z</dcterms:modified>
</cp:coreProperties>
</file>