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4E" w:rsidRPr="001B3931" w:rsidRDefault="00CC334E" w:rsidP="00CC334E">
      <w:pPr>
        <w:ind w:left="567"/>
        <w:jc w:val="center"/>
        <w:rPr>
          <w:color w:val="000000"/>
          <w:u w:val="single"/>
        </w:rPr>
      </w:pPr>
      <w:r w:rsidRPr="001B3931">
        <w:rPr>
          <w:color w:val="000000"/>
          <w:u w:val="single"/>
        </w:rPr>
        <w:t>ОБЩИНСКА ИЗБИРАТЕЛНА КОМИСИЯ - СУНГУРЛАРЕ</w:t>
      </w:r>
    </w:p>
    <w:p w:rsidR="00CC334E" w:rsidRPr="001B3931" w:rsidRDefault="00CC334E" w:rsidP="00CC334E">
      <w:pPr>
        <w:ind w:left="567"/>
        <w:jc w:val="center"/>
        <w:rPr>
          <w:color w:val="000000"/>
        </w:rPr>
      </w:pPr>
    </w:p>
    <w:p w:rsidR="00CC334E" w:rsidRPr="001B3931" w:rsidRDefault="00CC334E" w:rsidP="00CC334E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ПРОТОКОЛ № 021/18</w:t>
      </w:r>
      <w:r w:rsidRPr="001B3931">
        <w:rPr>
          <w:b/>
          <w:color w:val="000000"/>
        </w:rPr>
        <w:t>.10.2019г.</w:t>
      </w:r>
    </w:p>
    <w:p w:rsidR="00CC334E" w:rsidRPr="001B3931" w:rsidRDefault="00CC334E" w:rsidP="00CC334E">
      <w:pPr>
        <w:ind w:left="567"/>
        <w:jc w:val="both"/>
        <w:rPr>
          <w:b/>
          <w:color w:val="000000"/>
        </w:rPr>
      </w:pPr>
    </w:p>
    <w:p w:rsidR="00CC334E" w:rsidRPr="001B3931" w:rsidRDefault="00CC334E" w:rsidP="00CC334E">
      <w:pPr>
        <w:ind w:firstLine="567"/>
        <w:jc w:val="both"/>
        <w:rPr>
          <w:b/>
          <w:color w:val="000000"/>
        </w:rPr>
      </w:pPr>
      <w:r w:rsidRPr="001B3931">
        <w:rPr>
          <w:color w:val="000000"/>
        </w:rPr>
        <w:t>Днес, 1</w:t>
      </w:r>
      <w:r>
        <w:rPr>
          <w:color w:val="000000"/>
        </w:rPr>
        <w:t>8</w:t>
      </w:r>
      <w:r w:rsidRPr="001B3931">
        <w:rPr>
          <w:color w:val="000000"/>
          <w:lang w:val="en-US"/>
        </w:rPr>
        <w:t>.10</w:t>
      </w:r>
      <w:r w:rsidRPr="001B3931">
        <w:rPr>
          <w:color w:val="000000"/>
        </w:rPr>
        <w:t>.2019 г. се проведе заседание на ОИК – Сунгурларе.</w:t>
      </w:r>
    </w:p>
    <w:p w:rsidR="00CC334E" w:rsidRDefault="00CC334E" w:rsidP="00CC334E">
      <w:pPr>
        <w:ind w:firstLine="567"/>
        <w:jc w:val="both"/>
      </w:pPr>
      <w:r w:rsidRPr="001B3931">
        <w:rPr>
          <w:color w:val="000000"/>
        </w:rPr>
        <w:t xml:space="preserve"> Заседанието се откри от </w:t>
      </w:r>
      <w:r>
        <w:t xml:space="preserve">Председателя на ОИК Сунгурларе г-н Димитър </w:t>
      </w:r>
      <w:proofErr w:type="spellStart"/>
      <w:r>
        <w:t>Катъров</w:t>
      </w:r>
      <w:proofErr w:type="spellEnd"/>
      <w:r>
        <w:rPr>
          <w:color w:val="FF0000"/>
        </w:rPr>
        <w:t xml:space="preserve">  </w:t>
      </w:r>
      <w:r w:rsidRPr="001B3931">
        <w:rPr>
          <w:color w:val="000000"/>
        </w:rPr>
        <w:t xml:space="preserve">в </w:t>
      </w:r>
      <w:r>
        <w:t>12:30ч.</w:t>
      </w:r>
    </w:p>
    <w:p w:rsidR="00CC334E" w:rsidRPr="001B3931" w:rsidRDefault="00CC334E" w:rsidP="00CC334E">
      <w:pPr>
        <w:ind w:firstLine="567"/>
        <w:jc w:val="both"/>
        <w:rPr>
          <w:color w:val="000000"/>
        </w:rPr>
      </w:pPr>
      <w:r w:rsidRPr="001B3931">
        <w:rPr>
          <w:color w:val="000000"/>
        </w:rPr>
        <w:t xml:space="preserve">Присъстват </w:t>
      </w:r>
      <w:r w:rsidR="006F2FDA" w:rsidRPr="00103940">
        <w:rPr>
          <w:b/>
          <w:color w:val="000000" w:themeColor="text1"/>
        </w:rPr>
        <w:t>13</w:t>
      </w:r>
      <w:r w:rsidRPr="00103940">
        <w:rPr>
          <w:color w:val="000000" w:themeColor="text1"/>
        </w:rPr>
        <w:t xml:space="preserve"> </w:t>
      </w:r>
      <w:r w:rsidRPr="001B3931">
        <w:rPr>
          <w:color w:val="000000"/>
        </w:rPr>
        <w:t>членове на ОИК.</w:t>
      </w:r>
    </w:p>
    <w:p w:rsidR="00CC334E" w:rsidRPr="001B3931" w:rsidRDefault="00CC334E" w:rsidP="00CC334E">
      <w:pPr>
        <w:ind w:firstLine="567"/>
        <w:jc w:val="both"/>
        <w:rPr>
          <w:color w:val="000000"/>
        </w:rPr>
      </w:pPr>
      <w:r w:rsidRPr="001B3931">
        <w:rPr>
          <w:color w:val="000000"/>
        </w:rPr>
        <w:t>Налице е кворум и комисията може да заседава и взема решения.</w:t>
      </w:r>
    </w:p>
    <w:p w:rsidR="00CC334E" w:rsidRPr="001B3931" w:rsidRDefault="00CC334E" w:rsidP="00CC334E">
      <w:pPr>
        <w:ind w:firstLine="567"/>
        <w:jc w:val="both"/>
        <w:rPr>
          <w:color w:val="000000"/>
        </w:rPr>
      </w:pPr>
      <w:r>
        <w:t xml:space="preserve">Председателя на ОИК Сунгурларе  г-н Димитър </w:t>
      </w:r>
      <w:proofErr w:type="spellStart"/>
      <w:r>
        <w:t>Катъров</w:t>
      </w:r>
      <w:proofErr w:type="spellEnd"/>
      <w:r w:rsidRPr="001B3931">
        <w:rPr>
          <w:color w:val="000000"/>
        </w:rPr>
        <w:t xml:space="preserve"> предложи заседанието да се проведе при   следния</w:t>
      </w:r>
    </w:p>
    <w:p w:rsidR="00CC334E" w:rsidRPr="001B3931" w:rsidRDefault="00CC334E" w:rsidP="00CC334E">
      <w:pPr>
        <w:ind w:left="567"/>
        <w:jc w:val="both"/>
        <w:rPr>
          <w:color w:val="000000"/>
        </w:rPr>
      </w:pPr>
    </w:p>
    <w:p w:rsidR="00CC334E" w:rsidRPr="001B3931" w:rsidRDefault="00CC334E" w:rsidP="001273C5">
      <w:pPr>
        <w:ind w:left="567"/>
        <w:jc w:val="center"/>
        <w:rPr>
          <w:b/>
          <w:color w:val="000000"/>
        </w:rPr>
      </w:pPr>
      <w:r w:rsidRPr="001B3931">
        <w:rPr>
          <w:b/>
          <w:color w:val="000000"/>
        </w:rPr>
        <w:t>ДНЕВЕН РЕД:</w:t>
      </w:r>
    </w:p>
    <w:p w:rsidR="00CC334E" w:rsidRPr="001B3931" w:rsidRDefault="00CC334E" w:rsidP="00CC334E">
      <w:pPr>
        <w:ind w:left="567"/>
        <w:jc w:val="both"/>
        <w:rPr>
          <w:b/>
          <w:color w:val="000000"/>
        </w:rPr>
      </w:pPr>
    </w:p>
    <w:p w:rsidR="00CC334E" w:rsidRDefault="00CC334E" w:rsidP="00CC334E">
      <w:pPr>
        <w:pStyle w:val="a4"/>
        <w:numPr>
          <w:ilvl w:val="0"/>
          <w:numId w:val="1"/>
        </w:numPr>
        <w:jc w:val="both"/>
      </w:pPr>
      <w:r>
        <w:t>Разглеждане на жалба по указания на ЦИК;</w:t>
      </w:r>
    </w:p>
    <w:p w:rsidR="00CC334E" w:rsidRPr="006C1CB1" w:rsidRDefault="00CC334E" w:rsidP="00CC334E">
      <w:pPr>
        <w:pStyle w:val="a4"/>
        <w:numPr>
          <w:ilvl w:val="0"/>
          <w:numId w:val="1"/>
        </w:numPr>
        <w:spacing w:after="150"/>
      </w:pPr>
      <w:r>
        <w:t>Разни.</w:t>
      </w:r>
    </w:p>
    <w:p w:rsidR="00CC334E" w:rsidRPr="001B3931" w:rsidRDefault="00CC334E" w:rsidP="00CC334E">
      <w:pPr>
        <w:pStyle w:val="a4"/>
        <w:ind w:left="927"/>
        <w:jc w:val="both"/>
        <w:rPr>
          <w:color w:val="000000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  <w:tr w:rsidR="00CC334E" w:rsidTr="001273C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B3931" w:rsidRDefault="00CC334E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E" w:rsidRPr="00103940" w:rsidRDefault="00CC334E" w:rsidP="002D1A29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 w:rsidRPr="00103940">
              <w:rPr>
                <w:b/>
                <w:color w:val="000000" w:themeColor="text1"/>
                <w:lang w:eastAsia="en-US"/>
              </w:rPr>
              <w:t>ЗА</w:t>
            </w:r>
          </w:p>
        </w:tc>
      </w:tr>
    </w:tbl>
    <w:p w:rsidR="00CC334E" w:rsidRPr="001B3931" w:rsidRDefault="00CC334E" w:rsidP="001273C5">
      <w:pPr>
        <w:jc w:val="both"/>
        <w:rPr>
          <w:color w:val="000000"/>
          <w:lang w:val="en-US"/>
        </w:rPr>
      </w:pPr>
    </w:p>
    <w:p w:rsidR="00CC334E" w:rsidRPr="001B3931" w:rsidRDefault="00CC334E" w:rsidP="00CC334E">
      <w:pPr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Pr="001B3931" w:rsidRDefault="00CC334E" w:rsidP="00CC334E">
      <w:pPr>
        <w:pStyle w:val="a3"/>
        <w:ind w:left="567"/>
        <w:jc w:val="both"/>
        <w:rPr>
          <w:color w:val="000000"/>
        </w:rPr>
      </w:pPr>
    </w:p>
    <w:p w:rsidR="00CC334E" w:rsidRDefault="00CC334E" w:rsidP="00CC334E">
      <w:pPr>
        <w:pStyle w:val="a3"/>
        <w:ind w:left="567"/>
        <w:jc w:val="both"/>
      </w:pPr>
      <w:r w:rsidRPr="001B3931">
        <w:rPr>
          <w:color w:val="000000"/>
        </w:rPr>
        <w:t xml:space="preserve">Дневният ред се прие от ОИК с </w:t>
      </w:r>
      <w:r>
        <w:t xml:space="preserve">пълно </w:t>
      </w:r>
      <w:r w:rsidRPr="001B3931">
        <w:rPr>
          <w:color w:val="000000"/>
        </w:rPr>
        <w:t xml:space="preserve">мнозинство от </w:t>
      </w:r>
      <w:r>
        <w:rPr>
          <w:color w:val="FF0000"/>
        </w:rPr>
        <w:t xml:space="preserve"> </w:t>
      </w:r>
      <w:r w:rsidR="006F2FDA">
        <w:t>13</w:t>
      </w:r>
      <w:r>
        <w:t xml:space="preserve">  гласа „ЗА”.</w:t>
      </w:r>
    </w:p>
    <w:p w:rsidR="00CC334E" w:rsidRDefault="00CC334E" w:rsidP="00CC334E">
      <w:pPr>
        <w:pStyle w:val="a3"/>
        <w:ind w:left="567"/>
        <w:jc w:val="both"/>
      </w:pPr>
    </w:p>
    <w:p w:rsidR="00913E40" w:rsidRDefault="00913E40" w:rsidP="00E07900">
      <w:pPr>
        <w:pStyle w:val="a3"/>
        <w:jc w:val="both"/>
      </w:pPr>
    </w:p>
    <w:p w:rsidR="00413F98" w:rsidRDefault="006A58F3" w:rsidP="000305D2">
      <w:pPr>
        <w:pStyle w:val="a3"/>
        <w:ind w:firstLine="708"/>
        <w:jc w:val="both"/>
      </w:pPr>
      <w:r>
        <w:t>Във връзка с Решение №1409-МИ/16.10.2019г. на ЦИК и в изпълнение на разпореждане за ново разглеждане и произнасяне с мотиви</w:t>
      </w:r>
      <w:r w:rsidR="00413F98">
        <w:t xml:space="preserve"> относно</w:t>
      </w:r>
      <w:r w:rsidR="00413F98" w:rsidRPr="00413F98">
        <w:t xml:space="preserve"> </w:t>
      </w:r>
      <w:r w:rsidR="00413F98">
        <w:t>разглеждането на  жалба с вх.№89/11.10.2019 г. от ПП ГЕРБ, с която се подават два сигнала за нарушение на Изборния кодекс - провеждане на предизборна кампания на турски език и наслагване на етническо напрежение, ОИК Сунгурларе, в изпълнение на разпореждането на ЦИК, пристъпва към ново разглеждане на жалба с вх.№89/11.10.2019 г. от ПП ГЕРБ.</w:t>
      </w:r>
    </w:p>
    <w:p w:rsidR="00413F98" w:rsidRDefault="00413F98" w:rsidP="000305D2">
      <w:pPr>
        <w:pStyle w:val="a3"/>
        <w:ind w:firstLine="708"/>
        <w:jc w:val="both"/>
      </w:pPr>
    </w:p>
    <w:p w:rsidR="00413F98" w:rsidRDefault="006824A6" w:rsidP="000305D2">
      <w:pPr>
        <w:pStyle w:val="a3"/>
        <w:ind w:firstLine="708"/>
        <w:jc w:val="both"/>
      </w:pPr>
      <w:r w:rsidRPr="006824A6">
        <w:rPr>
          <w:b/>
          <w:u w:val="single"/>
        </w:rPr>
        <w:t>По т. 1</w:t>
      </w:r>
      <w:r>
        <w:t xml:space="preserve"> от дневния ред д</w:t>
      </w:r>
      <w:r w:rsidR="00413F98">
        <w:t xml:space="preserve">окладва председателя на ОИК : </w:t>
      </w:r>
    </w:p>
    <w:p w:rsidR="00D967E1" w:rsidRDefault="00413F98" w:rsidP="000305D2">
      <w:pPr>
        <w:pStyle w:val="a3"/>
        <w:ind w:firstLine="708"/>
        <w:jc w:val="both"/>
      </w:pPr>
      <w:r>
        <w:t>С решение №1409-МИ/16.10.2019г.,</w:t>
      </w:r>
      <w:r w:rsidR="000F1A19">
        <w:t xml:space="preserve"> </w:t>
      </w:r>
      <w:r w:rsidR="00D967E1">
        <w:t>произнасяйки се по жалба на ПП”ДПС” против наше решение№083/12.10.2019г.,</w:t>
      </w:r>
      <w:r>
        <w:t xml:space="preserve"> Ц</w:t>
      </w:r>
      <w:r w:rsidR="00D967E1">
        <w:t>ентралната избирателна комисия</w:t>
      </w:r>
      <w:r>
        <w:t xml:space="preserve"> ни казва, че не сме посочили мотиви нито в Протокола си</w:t>
      </w:r>
      <w:r w:rsidR="00284C81">
        <w:t xml:space="preserve"> (№18/12.10.2019г.)</w:t>
      </w:r>
      <w:r>
        <w:t>, нито в Решението си</w:t>
      </w:r>
      <w:r w:rsidR="00284C81">
        <w:t xml:space="preserve"> (№083-МИ/12.10.2019г.)</w:t>
      </w:r>
      <w:r>
        <w:t>, ко</w:t>
      </w:r>
      <w:r w:rsidR="00D967E1">
        <w:t>ято липса на мотиви за решение</w:t>
      </w:r>
      <w:r>
        <w:t xml:space="preserve"> </w:t>
      </w:r>
      <w:r w:rsidR="00D967E1">
        <w:t xml:space="preserve">от една страна не дава възможност на ЦИК да прецени правилността и законосъобразността на нашето решение, а от друга страна липсата на мотиви в решението съставлява нарушение на процесуалните правила. </w:t>
      </w:r>
      <w:r w:rsidR="00D967E1">
        <w:lastRenderedPageBreak/>
        <w:t xml:space="preserve">Решението ни е отменено и следва да постановим ново при спазване на указанията от ЦИК, т.е. </w:t>
      </w:r>
      <w:r w:rsidR="000F1A19">
        <w:t>започваме ново производство по жалбата на ПП”ГЕРБ” вх.№89/11.10.2019г.</w:t>
      </w:r>
    </w:p>
    <w:p w:rsidR="00E07900" w:rsidRDefault="000F1A19" w:rsidP="000305D2">
      <w:pPr>
        <w:pStyle w:val="a3"/>
        <w:ind w:firstLine="708"/>
        <w:jc w:val="both"/>
      </w:pPr>
      <w:r>
        <w:t>Напомням, че на 11.10.2019г. в офиса на ОИК Сунгурларе постъпи ж</w:t>
      </w:r>
      <w:r w:rsidR="00E07900">
        <w:t xml:space="preserve">алба с вх.№89/11.10.2019г.от ПП ГЕРБ за </w:t>
      </w:r>
      <w:r w:rsidR="00173C20">
        <w:t xml:space="preserve">това, че </w:t>
      </w:r>
      <w:r w:rsidR="00BF1658">
        <w:t>на 11.10.2019г. (пет</w:t>
      </w:r>
      <w:r w:rsidR="006F2FDA">
        <w:t xml:space="preserve">ък) в гр. Сунгурларе </w:t>
      </w:r>
      <w:r w:rsidR="00BF1658">
        <w:t xml:space="preserve">на ул. Странджа, с участието на кандидат за кмет на община Сунгурларе Хатидже Георгиева , кандидата за общински съветник Илиян Маринов и председателя на ПП ДПС Мустафа </w:t>
      </w:r>
      <w:proofErr w:type="spellStart"/>
      <w:r w:rsidR="00BF1658">
        <w:t>Карадайъ</w:t>
      </w:r>
      <w:proofErr w:type="spellEnd"/>
      <w:r w:rsidR="00BF1658">
        <w:t xml:space="preserve"> </w:t>
      </w:r>
      <w:r w:rsidR="00173C20">
        <w:t xml:space="preserve">се </w:t>
      </w:r>
      <w:r w:rsidR="00E07900">
        <w:t>провежда предизборна кампания от ПП „Движение за права и свободи“ на турски език и</w:t>
      </w:r>
      <w:r w:rsidR="00173C20">
        <w:t xml:space="preserve"> се </w:t>
      </w:r>
      <w:r w:rsidR="00E07900">
        <w:t xml:space="preserve">наслагва етническо напрежение, </w:t>
      </w:r>
      <w:r w:rsidR="00173C20">
        <w:t>от</w:t>
      </w:r>
      <w:r w:rsidR="001273C5">
        <w:t>п</w:t>
      </w:r>
      <w:r w:rsidR="00173C20">
        <w:t xml:space="preserve">равят се </w:t>
      </w:r>
      <w:r w:rsidR="00E07900">
        <w:t xml:space="preserve">клеветнически нападки и </w:t>
      </w:r>
      <w:r w:rsidR="00173C20">
        <w:t xml:space="preserve">се </w:t>
      </w:r>
      <w:r w:rsidR="00E07900">
        <w:t>уронва престижа на ПП ГЕРБ. Към жалбата е приложен видео запис на технически носител.</w:t>
      </w:r>
      <w:r w:rsidR="002A5201">
        <w:t xml:space="preserve"> Същият представлява по същество доказателство за твърденията в жалбата и следва да се разгледа подробно и да се обсъди, за да се вземе отношение. </w:t>
      </w:r>
    </w:p>
    <w:p w:rsidR="002A5201" w:rsidRDefault="002A5201" w:rsidP="000305D2">
      <w:pPr>
        <w:pStyle w:val="a3"/>
        <w:ind w:firstLine="708"/>
        <w:jc w:val="both"/>
      </w:pPr>
      <w:r>
        <w:t>Поради това, приканвам всички колеги отново да се запознаят подробно с жалбата и с видеоматериала от компакт-диска, който беше приложен към жалбата.</w:t>
      </w:r>
    </w:p>
    <w:p w:rsidR="002A5201" w:rsidRDefault="002A5201" w:rsidP="000305D2">
      <w:pPr>
        <w:pStyle w:val="a3"/>
        <w:ind w:firstLine="708"/>
        <w:jc w:val="both"/>
      </w:pPr>
    </w:p>
    <w:p w:rsidR="003543BE" w:rsidRDefault="00AF6164" w:rsidP="00AD66C1">
      <w:pPr>
        <w:pStyle w:val="a3"/>
        <w:jc w:val="both"/>
      </w:pPr>
      <w:r>
        <w:tab/>
        <w:t>В</w:t>
      </w:r>
      <w:r w:rsidR="003543BE">
        <w:t xml:space="preserve">сички </w:t>
      </w:r>
      <w:r>
        <w:t xml:space="preserve">присъстващи </w:t>
      </w:r>
      <w:r w:rsidR="003543BE">
        <w:t xml:space="preserve">членове на ОИК се запознаха </w:t>
      </w:r>
      <w:r>
        <w:t xml:space="preserve">отново </w:t>
      </w:r>
      <w:r w:rsidR="003543BE">
        <w:t xml:space="preserve">със съдържанието на жалбата </w:t>
      </w:r>
      <w:r>
        <w:t xml:space="preserve">и </w:t>
      </w:r>
      <w:r w:rsidR="003543BE">
        <w:t xml:space="preserve">пристъпиха към подробно разглеждане на предоставения към жалбата видео запис. Записът беше разгледан няколко пъти, след което всички присъстващи на заседанието членове на ОИК подложиха на обсъждане видяното. </w:t>
      </w:r>
    </w:p>
    <w:p w:rsidR="00AF6164" w:rsidRDefault="00AF6164" w:rsidP="003543BE">
      <w:pPr>
        <w:pStyle w:val="a3"/>
        <w:ind w:firstLine="708"/>
        <w:jc w:val="both"/>
      </w:pPr>
    </w:p>
    <w:p w:rsidR="00CE4843" w:rsidRDefault="00CE4843" w:rsidP="003543BE">
      <w:pPr>
        <w:pStyle w:val="a3"/>
        <w:ind w:firstLine="708"/>
        <w:jc w:val="both"/>
        <w:rPr>
          <w:b/>
        </w:rPr>
      </w:pPr>
      <w:r w:rsidRPr="00CE4843">
        <w:rPr>
          <w:b/>
        </w:rPr>
        <w:t>По т.1 от жалбата – водене на агитация на турски език.</w:t>
      </w:r>
    </w:p>
    <w:p w:rsidR="0024606F" w:rsidRDefault="00397BFE" w:rsidP="003543BE">
      <w:pPr>
        <w:pStyle w:val="a3"/>
        <w:ind w:firstLine="708"/>
        <w:jc w:val="both"/>
        <w:rPr>
          <w:b/>
        </w:rPr>
      </w:pPr>
      <w:r>
        <w:rPr>
          <w:b/>
        </w:rPr>
        <w:t>Думат</w:t>
      </w:r>
      <w:r w:rsidR="0024606F">
        <w:rPr>
          <w:b/>
        </w:rPr>
        <w:t>а взема зам. председателя Г-н Тонев</w:t>
      </w:r>
      <w:r>
        <w:rPr>
          <w:b/>
        </w:rPr>
        <w:t>, според кого</w:t>
      </w:r>
      <w:r w:rsidR="0024606F">
        <w:rPr>
          <w:b/>
        </w:rPr>
        <w:t>то жалбата на политическа партия „ГЕРБ“ е основателна , защото от предоставения запис видно , че на официално организирано на партия „ДПС“ представителите на същата партия говорят на език различен от български.</w:t>
      </w:r>
      <w:r w:rsidR="002B1FDE">
        <w:rPr>
          <w:b/>
        </w:rPr>
        <w:t xml:space="preserve"> В тази част сигнала на</w:t>
      </w:r>
      <w:r w:rsidR="008863D3">
        <w:rPr>
          <w:b/>
        </w:rPr>
        <w:t xml:space="preserve"> ПП</w:t>
      </w:r>
      <w:r w:rsidR="002B1FDE">
        <w:rPr>
          <w:b/>
        </w:rPr>
        <w:t xml:space="preserve"> „ГЕРБ“ счита да се уважи.</w:t>
      </w:r>
    </w:p>
    <w:p w:rsidR="002B1FDE" w:rsidRPr="00CE4843" w:rsidRDefault="00B8196A" w:rsidP="003543BE">
      <w:pPr>
        <w:pStyle w:val="a3"/>
        <w:ind w:firstLine="708"/>
        <w:jc w:val="both"/>
        <w:rPr>
          <w:b/>
        </w:rPr>
      </w:pPr>
      <w:r>
        <w:rPr>
          <w:b/>
        </w:rPr>
        <w:t xml:space="preserve">Изказване на председателя : </w:t>
      </w:r>
    </w:p>
    <w:p w:rsidR="003543BE" w:rsidRDefault="003543BE" w:rsidP="003543BE">
      <w:pPr>
        <w:pStyle w:val="a3"/>
        <w:ind w:firstLine="708"/>
        <w:jc w:val="both"/>
      </w:pPr>
      <w:r>
        <w:t xml:space="preserve">Техническият носител на видеозаписа е компакт – диск без надписи, без кутия, в хартиен плик. </w:t>
      </w:r>
      <w:r w:rsidR="00173C20">
        <w:t>Д</w:t>
      </w:r>
      <w:r>
        <w:t>иск</w:t>
      </w:r>
      <w:r w:rsidR="00173C20">
        <w:t>ът</w:t>
      </w:r>
      <w:r>
        <w:t xml:space="preserve"> </w:t>
      </w:r>
      <w:r w:rsidR="00173C20">
        <w:t>съдържа</w:t>
      </w:r>
      <w:r>
        <w:t xml:space="preserve"> само един файл </w:t>
      </w:r>
      <w:r w:rsidR="00173C20">
        <w:t>във</w:t>
      </w:r>
      <w:r>
        <w:t xml:space="preserve"> формат </w:t>
      </w:r>
      <w:r w:rsidR="003576C3">
        <w:t>тип „МР4</w:t>
      </w:r>
      <w:r w:rsidR="00173C20">
        <w:t>”</w:t>
      </w:r>
      <w:r>
        <w:t xml:space="preserve">. </w:t>
      </w:r>
    </w:p>
    <w:p w:rsidR="00173C20" w:rsidRDefault="00167AFD" w:rsidP="003543BE">
      <w:pPr>
        <w:pStyle w:val="a3"/>
        <w:ind w:firstLine="708"/>
        <w:jc w:val="both"/>
      </w:pPr>
      <w:r>
        <w:t>Файлът представлява</w:t>
      </w:r>
      <w:r w:rsidR="00173C20">
        <w:t xml:space="preserve"> видеоклип,</w:t>
      </w:r>
      <w:r w:rsidR="00E07900">
        <w:t xml:space="preserve"> </w:t>
      </w:r>
      <w:r>
        <w:t xml:space="preserve">записан </w:t>
      </w:r>
      <w:r w:rsidR="00AD66C1">
        <w:t xml:space="preserve">вероятно </w:t>
      </w:r>
      <w:r w:rsidR="00173C20">
        <w:t>от</w:t>
      </w:r>
      <w:r w:rsidR="00AD66C1">
        <w:t xml:space="preserve"> мобилно устройство</w:t>
      </w:r>
      <w:r w:rsidR="003543BE">
        <w:t xml:space="preserve"> – видно от движението на </w:t>
      </w:r>
      <w:r w:rsidR="00173C20">
        <w:t>картината</w:t>
      </w:r>
      <w:r w:rsidR="00E07900">
        <w:t xml:space="preserve">. </w:t>
      </w:r>
      <w:r w:rsidR="003543BE">
        <w:t>Целият запис</w:t>
      </w:r>
      <w:r w:rsidR="00AD66C1">
        <w:t xml:space="preserve"> е с отлична картина</w:t>
      </w:r>
      <w:r w:rsidR="00173C20">
        <w:t>,</w:t>
      </w:r>
      <w:r w:rsidR="00AD66C1">
        <w:t xml:space="preserve"> висок и ясен звук</w:t>
      </w:r>
      <w:r w:rsidR="00173C20">
        <w:t>, записът е направен през светлата част на деня</w:t>
      </w:r>
      <w:r w:rsidR="007A53CF">
        <w:t>.</w:t>
      </w:r>
    </w:p>
    <w:p w:rsidR="00167AFD" w:rsidRPr="00103940" w:rsidRDefault="00167AFD" w:rsidP="003543BE">
      <w:pPr>
        <w:pStyle w:val="a3"/>
        <w:ind w:firstLine="708"/>
        <w:jc w:val="both"/>
        <w:rPr>
          <w:color w:val="000000" w:themeColor="text1"/>
        </w:rPr>
      </w:pPr>
      <w:r>
        <w:t>Я</w:t>
      </w:r>
      <w:r w:rsidR="00AD66C1">
        <w:t xml:space="preserve">сно </w:t>
      </w:r>
      <w:r>
        <w:t xml:space="preserve">се виждат </w:t>
      </w:r>
      <w:r w:rsidR="00AD66C1">
        <w:t>участници</w:t>
      </w:r>
      <w:r w:rsidR="00173C20">
        <w:t>те в клипа</w:t>
      </w:r>
      <w:r w:rsidR="00AD66C1">
        <w:t xml:space="preserve">, а именно – </w:t>
      </w:r>
      <w:r w:rsidR="00173C20">
        <w:t>кандидат</w:t>
      </w:r>
      <w:r w:rsidR="00D5151E">
        <w:t>ът</w:t>
      </w:r>
      <w:r w:rsidR="00173C20">
        <w:t xml:space="preserve"> за общински съветник от листата на ПП”ДПС” </w:t>
      </w:r>
      <w:r w:rsidR="009F2C3A">
        <w:t xml:space="preserve">г-н </w:t>
      </w:r>
      <w:r w:rsidR="00173C20">
        <w:t xml:space="preserve">Илиян </w:t>
      </w:r>
      <w:r w:rsidR="00AF6164">
        <w:t>Костов Маринов</w:t>
      </w:r>
      <w:r w:rsidR="00173C20">
        <w:t xml:space="preserve">, </w:t>
      </w:r>
      <w:r w:rsidR="00AD66C1">
        <w:t>кандидат</w:t>
      </w:r>
      <w:r w:rsidR="00D5151E">
        <w:t>ът</w:t>
      </w:r>
      <w:r w:rsidR="00AD66C1">
        <w:t xml:space="preserve"> на ПП”ДПС” за кмет на Община</w:t>
      </w:r>
      <w:r w:rsidR="00173C20">
        <w:t xml:space="preserve"> </w:t>
      </w:r>
      <w:r w:rsidR="009F2C3A">
        <w:t xml:space="preserve">г-жа </w:t>
      </w:r>
      <w:r w:rsidR="00E07900">
        <w:t xml:space="preserve">Хатидже </w:t>
      </w:r>
      <w:r w:rsidR="00AF6164">
        <w:t xml:space="preserve">Мехмедова </w:t>
      </w:r>
      <w:r w:rsidR="00E07900">
        <w:t>Георгиева,</w:t>
      </w:r>
      <w:r w:rsidR="00AD66C1">
        <w:t xml:space="preserve"> председателя</w:t>
      </w:r>
      <w:r w:rsidR="00D5151E">
        <w:t>т</w:t>
      </w:r>
      <w:r w:rsidR="00AD66C1">
        <w:t xml:space="preserve"> на ПП „ДПС” </w:t>
      </w:r>
      <w:r w:rsidR="009F2C3A">
        <w:t xml:space="preserve">г-н </w:t>
      </w:r>
      <w:r w:rsidR="00AD66C1">
        <w:t>Мустафа</w:t>
      </w:r>
      <w:r w:rsidR="00AF6164">
        <w:t xml:space="preserve"> Сали </w:t>
      </w:r>
      <w:r w:rsidR="00AD66C1">
        <w:t>Карадайъ</w:t>
      </w:r>
      <w:r w:rsidR="00173C20">
        <w:t xml:space="preserve"> и</w:t>
      </w:r>
      <w:r w:rsidR="00AD66C1">
        <w:t xml:space="preserve"> множество граждани</w:t>
      </w:r>
      <w:r w:rsidR="00173C20">
        <w:t xml:space="preserve"> от гр.Сунгурларе</w:t>
      </w:r>
      <w:r w:rsidR="00AD66C1">
        <w:t>. На видеото се вижда, че всички участници се намират на улица</w:t>
      </w:r>
      <w:r w:rsidR="00173C20">
        <w:t xml:space="preserve"> </w:t>
      </w:r>
      <w:r w:rsidR="00173C20" w:rsidRPr="00103940">
        <w:rPr>
          <w:color w:val="000000" w:themeColor="text1"/>
        </w:rPr>
        <w:t>в гр.Сунгурларе</w:t>
      </w:r>
      <w:r w:rsidR="00AD66C1" w:rsidRPr="00103940">
        <w:rPr>
          <w:color w:val="000000" w:themeColor="text1"/>
        </w:rPr>
        <w:t xml:space="preserve">, вижда се, че на същата улица </w:t>
      </w:r>
      <w:r w:rsidR="00454573" w:rsidRPr="00103940">
        <w:rPr>
          <w:color w:val="000000" w:themeColor="text1"/>
        </w:rPr>
        <w:t>е монтирана озвучителна техника</w:t>
      </w:r>
      <w:r w:rsidR="00AD66C1" w:rsidRPr="00103940">
        <w:rPr>
          <w:color w:val="000000" w:themeColor="text1"/>
        </w:rPr>
        <w:t>, от ко</w:t>
      </w:r>
      <w:r w:rsidR="00454573" w:rsidRPr="00103940">
        <w:rPr>
          <w:color w:val="000000" w:themeColor="text1"/>
        </w:rPr>
        <w:t>ято</w:t>
      </w:r>
      <w:r w:rsidR="00AD66C1" w:rsidRPr="00103940">
        <w:rPr>
          <w:color w:val="000000" w:themeColor="text1"/>
        </w:rPr>
        <w:t xml:space="preserve"> не се чува музика, а само гласът на говорещия. </w:t>
      </w:r>
    </w:p>
    <w:p w:rsidR="00E07900" w:rsidRPr="00103940" w:rsidRDefault="004D3FB2" w:rsidP="003543BE">
      <w:pPr>
        <w:pStyle w:val="a3"/>
        <w:ind w:firstLine="708"/>
        <w:jc w:val="both"/>
        <w:rPr>
          <w:color w:val="000000" w:themeColor="text1"/>
        </w:rPr>
      </w:pPr>
      <w:r w:rsidRPr="00103940">
        <w:rPr>
          <w:color w:val="000000" w:themeColor="text1"/>
        </w:rPr>
        <w:t>От м</w:t>
      </w:r>
      <w:r w:rsidR="00AD66C1" w:rsidRPr="00103940">
        <w:rPr>
          <w:color w:val="000000" w:themeColor="text1"/>
        </w:rPr>
        <w:t xml:space="preserve">онтираната и използвана </w:t>
      </w:r>
      <w:r w:rsidR="00692AF4" w:rsidRPr="00103940">
        <w:rPr>
          <w:color w:val="000000" w:themeColor="text1"/>
        </w:rPr>
        <w:t xml:space="preserve">озвучителна </w:t>
      </w:r>
      <w:r w:rsidR="00AD66C1" w:rsidRPr="00103940">
        <w:rPr>
          <w:color w:val="000000" w:themeColor="text1"/>
        </w:rPr>
        <w:t>техника</w:t>
      </w:r>
      <w:r w:rsidR="00692AF4" w:rsidRPr="00103940">
        <w:rPr>
          <w:color w:val="000000" w:themeColor="text1"/>
        </w:rPr>
        <w:t>,</w:t>
      </w:r>
      <w:r w:rsidRPr="00103940">
        <w:rPr>
          <w:color w:val="000000" w:themeColor="text1"/>
        </w:rPr>
        <w:t xml:space="preserve"> от </w:t>
      </w:r>
      <w:r w:rsidR="00AD66C1" w:rsidRPr="00103940">
        <w:rPr>
          <w:color w:val="000000" w:themeColor="text1"/>
        </w:rPr>
        <w:t xml:space="preserve"> събраното множество от граждани, </w:t>
      </w:r>
      <w:r w:rsidRPr="00103940">
        <w:rPr>
          <w:color w:val="000000" w:themeColor="text1"/>
        </w:rPr>
        <w:t xml:space="preserve">от обръщението на г-жа Георгиева към гостите,  </w:t>
      </w:r>
      <w:r w:rsidR="00AD66C1" w:rsidRPr="00103940">
        <w:rPr>
          <w:color w:val="000000" w:themeColor="text1"/>
        </w:rPr>
        <w:t>както и</w:t>
      </w:r>
      <w:r w:rsidRPr="00103940">
        <w:rPr>
          <w:color w:val="000000" w:themeColor="text1"/>
        </w:rPr>
        <w:t xml:space="preserve"> присъствието на </w:t>
      </w:r>
      <w:r w:rsidR="00AD66C1" w:rsidRPr="00103940">
        <w:rPr>
          <w:color w:val="000000" w:themeColor="text1"/>
        </w:rPr>
        <w:t xml:space="preserve"> </w:t>
      </w:r>
      <w:r w:rsidR="00692AF4" w:rsidRPr="00103940">
        <w:rPr>
          <w:color w:val="000000" w:themeColor="text1"/>
        </w:rPr>
        <w:t xml:space="preserve">известните и познати на всички членове на ОИК лица-кандидати и председател на политическа партия, </w:t>
      </w:r>
      <w:r w:rsidR="00167AFD" w:rsidRPr="00103940">
        <w:rPr>
          <w:color w:val="000000" w:themeColor="text1"/>
        </w:rPr>
        <w:t>начинът на подреждане</w:t>
      </w:r>
      <w:r w:rsidR="00692AF4" w:rsidRPr="00103940">
        <w:rPr>
          <w:color w:val="000000" w:themeColor="text1"/>
        </w:rPr>
        <w:t xml:space="preserve">то на кандидатите пред </w:t>
      </w:r>
      <w:r w:rsidR="00167AFD" w:rsidRPr="00103940">
        <w:rPr>
          <w:color w:val="000000" w:themeColor="text1"/>
        </w:rPr>
        <w:t xml:space="preserve">множеството граждани, </w:t>
      </w:r>
      <w:r w:rsidRPr="00103940">
        <w:rPr>
          <w:color w:val="000000" w:themeColor="text1"/>
        </w:rPr>
        <w:t xml:space="preserve">всички тези </w:t>
      </w:r>
      <w:r w:rsidR="00167AFD" w:rsidRPr="00103940">
        <w:rPr>
          <w:color w:val="000000" w:themeColor="text1"/>
        </w:rPr>
        <w:t xml:space="preserve">водят до недвусмисления и </w:t>
      </w:r>
      <w:r w:rsidR="00173C20" w:rsidRPr="00103940">
        <w:rPr>
          <w:color w:val="000000" w:themeColor="text1"/>
        </w:rPr>
        <w:t xml:space="preserve">обоснован </w:t>
      </w:r>
      <w:r w:rsidR="00AD66C1" w:rsidRPr="00103940">
        <w:rPr>
          <w:color w:val="000000" w:themeColor="text1"/>
        </w:rPr>
        <w:t xml:space="preserve">извод, че видеоклипът отразява </w:t>
      </w:r>
      <w:r w:rsidR="00167AFD" w:rsidRPr="00103940">
        <w:rPr>
          <w:color w:val="000000" w:themeColor="text1"/>
        </w:rPr>
        <w:t xml:space="preserve">цялостен или частичен запис на предварително </w:t>
      </w:r>
      <w:r w:rsidR="00AD66C1" w:rsidRPr="00103940">
        <w:rPr>
          <w:color w:val="000000" w:themeColor="text1"/>
        </w:rPr>
        <w:t>организирано мероприятие - предизборна агитация на ПП „ДПС” в гр.Сунгурларе.</w:t>
      </w:r>
      <w:r w:rsidR="00E07900" w:rsidRPr="00103940">
        <w:rPr>
          <w:color w:val="000000" w:themeColor="text1"/>
        </w:rPr>
        <w:t xml:space="preserve"> </w:t>
      </w:r>
    </w:p>
    <w:p w:rsidR="00AD66C1" w:rsidRPr="00103940" w:rsidRDefault="00173C20" w:rsidP="00E07900">
      <w:pPr>
        <w:pStyle w:val="a3"/>
        <w:ind w:firstLine="708"/>
        <w:jc w:val="both"/>
        <w:rPr>
          <w:color w:val="000000" w:themeColor="text1"/>
        </w:rPr>
      </w:pPr>
      <w:r w:rsidRPr="00103940">
        <w:rPr>
          <w:color w:val="000000" w:themeColor="text1"/>
        </w:rPr>
        <w:t>Видеото започва с изказване на г-н Илиян</w:t>
      </w:r>
      <w:r w:rsidR="00D5151E" w:rsidRPr="00103940">
        <w:rPr>
          <w:color w:val="000000" w:themeColor="text1"/>
        </w:rPr>
        <w:t xml:space="preserve"> Костов Маринов</w:t>
      </w:r>
      <w:r w:rsidRPr="00103940">
        <w:rPr>
          <w:color w:val="000000" w:themeColor="text1"/>
        </w:rPr>
        <w:t xml:space="preserve"> на турски език. През цялото време на обръщението на г-н Илиян</w:t>
      </w:r>
      <w:r w:rsidR="00D5151E" w:rsidRPr="00103940">
        <w:rPr>
          <w:color w:val="000000" w:themeColor="text1"/>
        </w:rPr>
        <w:t xml:space="preserve"> Костов Маринов</w:t>
      </w:r>
      <w:r w:rsidRPr="00103940">
        <w:rPr>
          <w:color w:val="000000" w:themeColor="text1"/>
        </w:rPr>
        <w:t xml:space="preserve"> </w:t>
      </w:r>
      <w:r w:rsidR="00622220" w:rsidRPr="00103940">
        <w:rPr>
          <w:color w:val="000000" w:themeColor="text1"/>
        </w:rPr>
        <w:t>к</w:t>
      </w:r>
      <w:r w:rsidRPr="00103940">
        <w:rPr>
          <w:color w:val="000000" w:themeColor="text1"/>
        </w:rPr>
        <w:t>ъм множеството от граждани, същият говори само на турски език.</w:t>
      </w:r>
    </w:p>
    <w:p w:rsidR="00D5151E" w:rsidRPr="00103940" w:rsidRDefault="00692AF4" w:rsidP="00E07900">
      <w:pPr>
        <w:pStyle w:val="a3"/>
        <w:ind w:firstLine="708"/>
        <w:jc w:val="both"/>
        <w:rPr>
          <w:color w:val="000000" w:themeColor="text1"/>
        </w:rPr>
      </w:pPr>
      <w:r w:rsidRPr="00103940">
        <w:rPr>
          <w:color w:val="000000" w:themeColor="text1"/>
        </w:rPr>
        <w:t>След него</w:t>
      </w:r>
      <w:r w:rsidR="004D3FB2" w:rsidRPr="00103940">
        <w:rPr>
          <w:color w:val="000000" w:themeColor="text1"/>
        </w:rPr>
        <w:t>, в 1:25 минути от началото на записа</w:t>
      </w:r>
      <w:r w:rsidRPr="00103940">
        <w:rPr>
          <w:color w:val="000000" w:themeColor="text1"/>
        </w:rPr>
        <w:t xml:space="preserve"> започва изказване на г-жа Хатидже Георгиева – изцяло на български език, без да използва турски език в цялото си обръщение към гражданите.</w:t>
      </w:r>
    </w:p>
    <w:p w:rsidR="00B51B06" w:rsidRPr="00103940" w:rsidRDefault="00B51B06" w:rsidP="00B51B0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След нея </w:t>
      </w:r>
      <w:r w:rsidR="004D3FB2" w:rsidRPr="00103940">
        <w:rPr>
          <w:color w:val="000000" w:themeColor="text1"/>
        </w:rPr>
        <w:t xml:space="preserve">в 03:58 минути от началото на записа </w:t>
      </w:r>
      <w:r w:rsidRPr="00103940">
        <w:rPr>
          <w:color w:val="000000" w:themeColor="text1"/>
        </w:rPr>
        <w:t>взема думата председателят на ПП „ДПС”</w:t>
      </w:r>
      <w:r w:rsidR="008B3F19" w:rsidRPr="00103940">
        <w:rPr>
          <w:color w:val="000000" w:themeColor="text1"/>
        </w:rPr>
        <w:t xml:space="preserve"> г-н Мустафа Сали Карадайъ</w:t>
      </w:r>
      <w:r w:rsidRPr="00103940">
        <w:rPr>
          <w:color w:val="000000" w:themeColor="text1"/>
        </w:rPr>
        <w:t xml:space="preserve">, който говори изцяло на турски език пред събраните граждани. Клипът е с времетраене </w:t>
      </w:r>
      <w:r w:rsidR="004D3FB2" w:rsidRPr="00103940">
        <w:rPr>
          <w:color w:val="000000" w:themeColor="text1"/>
        </w:rPr>
        <w:t>7:05 минути</w:t>
      </w:r>
      <w:r w:rsidR="008B3F19" w:rsidRPr="00103940">
        <w:rPr>
          <w:color w:val="000000" w:themeColor="text1"/>
        </w:rPr>
        <w:t xml:space="preserve"> и свършва с изказването на г-н Мустафа Сали Карадайъ.</w:t>
      </w:r>
    </w:p>
    <w:p w:rsidR="00355BD8" w:rsidRDefault="00355BD8" w:rsidP="00B51B0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Според текста на изречение първо от чл.17 от § 1 от допълнителните разпоредби на Изборния кодекс : </w:t>
      </w:r>
      <w:r w:rsidRPr="003A6C54">
        <w:rPr>
          <w:i/>
          <w:sz w:val="23"/>
          <w:szCs w:val="23"/>
        </w:rPr>
        <w:t>"Предизборна агитация" е призив за подкрепа или за неподкрепа на кандидат, партия, коалиция или инициативен комитет при участие в избори.</w:t>
      </w:r>
      <w:r w:rsidR="003A6C54" w:rsidRPr="003A6C54">
        <w:rPr>
          <w:color w:val="000000" w:themeColor="text1"/>
        </w:rPr>
        <w:t>”</w:t>
      </w:r>
      <w:r>
        <w:rPr>
          <w:color w:val="000000" w:themeColor="text1"/>
        </w:rPr>
        <w:t xml:space="preserve">  </w:t>
      </w:r>
    </w:p>
    <w:p w:rsidR="003A6C54" w:rsidRDefault="003A6C54" w:rsidP="00B51B0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 двамата</w:t>
      </w:r>
      <w:r w:rsidR="008E7619">
        <w:rPr>
          <w:color w:val="000000" w:themeColor="text1"/>
        </w:rPr>
        <w:t>,</w:t>
      </w:r>
      <w:r>
        <w:rPr>
          <w:color w:val="000000" w:themeColor="text1"/>
        </w:rPr>
        <w:t xml:space="preserve"> говоре</w:t>
      </w:r>
      <w:r w:rsidR="008E7619">
        <w:rPr>
          <w:color w:val="000000" w:themeColor="text1"/>
        </w:rPr>
        <w:t>йки</w:t>
      </w:r>
      <w:r>
        <w:rPr>
          <w:color w:val="000000" w:themeColor="text1"/>
        </w:rPr>
        <w:t xml:space="preserve"> </w:t>
      </w:r>
      <w:r w:rsidR="008E7619">
        <w:rPr>
          <w:color w:val="000000" w:themeColor="text1"/>
        </w:rPr>
        <w:t xml:space="preserve">на турски език </w:t>
      </w:r>
      <w:r>
        <w:rPr>
          <w:color w:val="000000" w:themeColor="text1"/>
        </w:rPr>
        <w:t>пред гражданите</w:t>
      </w:r>
      <w:r w:rsidR="008E7619">
        <w:rPr>
          <w:color w:val="000000" w:themeColor="text1"/>
        </w:rPr>
        <w:t xml:space="preserve"> отправят призиви за подкрепа на кандидати и партия. </w:t>
      </w:r>
      <w:r w:rsidR="008B3F19">
        <w:rPr>
          <w:color w:val="000000" w:themeColor="text1"/>
        </w:rPr>
        <w:t xml:space="preserve">От видяното по недвусмислен начин се установява, че видеоматериалът отразява </w:t>
      </w:r>
      <w:r w:rsidR="008B3F19" w:rsidRPr="003A6C54">
        <w:rPr>
          <w:i/>
          <w:color w:val="000000" w:themeColor="text1"/>
        </w:rPr>
        <w:t>п</w:t>
      </w:r>
      <w:r w:rsidRPr="003A6C54">
        <w:rPr>
          <w:i/>
          <w:color w:val="000000" w:themeColor="text1"/>
        </w:rPr>
        <w:t>редизборна агитация</w:t>
      </w:r>
      <w:r>
        <w:rPr>
          <w:color w:val="000000" w:themeColor="text1"/>
        </w:rPr>
        <w:t xml:space="preserve"> от кандидат за Общински съветник</w:t>
      </w:r>
      <w:r w:rsidR="008B3F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листата </w:t>
      </w:r>
      <w:r w:rsidR="008B3F19">
        <w:rPr>
          <w:color w:val="000000" w:themeColor="text1"/>
        </w:rPr>
        <w:t>на ПП”ДПС”</w:t>
      </w:r>
      <w:r>
        <w:rPr>
          <w:color w:val="000000" w:themeColor="text1"/>
        </w:rPr>
        <w:t xml:space="preserve"> и</w:t>
      </w:r>
      <w:r w:rsidR="008B3F19">
        <w:rPr>
          <w:color w:val="000000" w:themeColor="text1"/>
        </w:rPr>
        <w:t xml:space="preserve"> председателя на ПП”ДПС”. </w:t>
      </w:r>
    </w:p>
    <w:p w:rsidR="008E7619" w:rsidRDefault="008B3F19" w:rsidP="008E7619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Безспорно е, че двама от участващите агитатори – г-н Илиян Костов Маринов и г-н Мустафа Сали Карадайъ през цялото време </w:t>
      </w:r>
      <w:r w:rsidR="003A6C54">
        <w:rPr>
          <w:color w:val="000000" w:themeColor="text1"/>
        </w:rPr>
        <w:t xml:space="preserve">на </w:t>
      </w:r>
      <w:r w:rsidR="008E7619">
        <w:rPr>
          <w:color w:val="000000" w:themeColor="text1"/>
        </w:rPr>
        <w:t xml:space="preserve">видеозаписа на </w:t>
      </w:r>
      <w:r w:rsidR="003A6C54">
        <w:rPr>
          <w:color w:val="000000" w:themeColor="text1"/>
        </w:rPr>
        <w:t xml:space="preserve">предизборната агитация </w:t>
      </w:r>
      <w:r>
        <w:rPr>
          <w:color w:val="000000" w:themeColor="text1"/>
        </w:rPr>
        <w:t>говор</w:t>
      </w:r>
      <w:r w:rsidR="003A6C54">
        <w:rPr>
          <w:color w:val="000000" w:themeColor="text1"/>
        </w:rPr>
        <w:t>ят високо и ясно на турски език, което е нарушение на императивната норма на чл.181, ал.2 от ИК.</w:t>
      </w:r>
      <w:r w:rsidR="008E7619">
        <w:rPr>
          <w:color w:val="000000" w:themeColor="text1"/>
        </w:rPr>
        <w:t xml:space="preserve"> </w:t>
      </w:r>
    </w:p>
    <w:p w:rsidR="003A6C54" w:rsidRDefault="008E7619" w:rsidP="008E7619">
      <w:pPr>
        <w:pStyle w:val="a3"/>
        <w:ind w:firstLine="708"/>
        <w:jc w:val="both"/>
        <w:rPr>
          <w:sz w:val="23"/>
          <w:szCs w:val="23"/>
        </w:rPr>
      </w:pPr>
      <w:r>
        <w:rPr>
          <w:color w:val="000000" w:themeColor="text1"/>
        </w:rPr>
        <w:t xml:space="preserve">Това нарушение е наказуемо по административен път, който е очертан в текстовете на </w:t>
      </w:r>
      <w:r w:rsidR="003A6C54">
        <w:rPr>
          <w:color w:val="000000" w:themeColor="text1"/>
        </w:rPr>
        <w:t>чл.495 от ИК</w:t>
      </w:r>
      <w:r>
        <w:rPr>
          <w:color w:val="000000" w:themeColor="text1"/>
        </w:rPr>
        <w:t xml:space="preserve"> :</w:t>
      </w:r>
      <w:r w:rsidR="003A6C54">
        <w:rPr>
          <w:color w:val="000000" w:themeColor="text1"/>
        </w:rPr>
        <w:t xml:space="preserve"> </w:t>
      </w:r>
      <w:r w:rsidR="003A6C54" w:rsidRPr="003A6C54">
        <w:rPr>
          <w:i/>
          <w:color w:val="000000" w:themeColor="text1"/>
        </w:rPr>
        <w:t>„Н</w:t>
      </w:r>
      <w:r w:rsidR="003A6C54" w:rsidRPr="003A6C54">
        <w:rPr>
          <w:i/>
          <w:sz w:val="23"/>
          <w:szCs w:val="23"/>
        </w:rPr>
        <w:t>а лице, което наруши разпоредба на кодекса, извън случаите по чл. 470 – 494, се налага глоба, съответно имуществена санкция, от 200 до 2000 лв.”</w:t>
      </w:r>
      <w:r w:rsidR="003A6C54">
        <w:rPr>
          <w:sz w:val="23"/>
          <w:szCs w:val="23"/>
        </w:rPr>
        <w:t xml:space="preserve"> </w:t>
      </w:r>
      <w:r>
        <w:rPr>
          <w:sz w:val="23"/>
          <w:szCs w:val="23"/>
        </w:rPr>
        <w:t>и чл.496 „</w:t>
      </w:r>
      <w:r w:rsidRPr="008E7619">
        <w:rPr>
          <w:i/>
          <w:sz w:val="23"/>
          <w:szCs w:val="23"/>
        </w:rPr>
        <w:t>Актовете за установяване на нарушенията по чл. 470, 471, 474, 475, чл. 480 – 495 се съставят по решение на съответната избирателна комисия в съответствие с правомощията й в тридневен срок от получаване на жалбата или сигнала за нарушението. Съответната избирателна комисия в съответствие с правомощията си може да съставя актовете за установяване на нарушенията по изречение първо и по своя инициатива</w:t>
      </w:r>
      <w:r>
        <w:rPr>
          <w:i/>
          <w:sz w:val="23"/>
          <w:szCs w:val="23"/>
        </w:rPr>
        <w:t>”.</w:t>
      </w:r>
    </w:p>
    <w:p w:rsidR="008E7619" w:rsidRDefault="0030575B" w:rsidP="00B51B06">
      <w:pPr>
        <w:pStyle w:val="a3"/>
        <w:ind w:firstLine="708"/>
        <w:jc w:val="both"/>
      </w:pPr>
      <w:r>
        <w:t>От</w:t>
      </w:r>
      <w:r w:rsidR="006159E2">
        <w:t xml:space="preserve"> </w:t>
      </w:r>
      <w:r w:rsidR="007A53CF">
        <w:t>съдържанието на</w:t>
      </w:r>
      <w:r w:rsidR="006159E2">
        <w:t xml:space="preserve"> видеоматериала предоставен от жалбоподателя</w:t>
      </w:r>
      <w:r>
        <w:t xml:space="preserve"> ПП ”ГЕРБ” произтича безспорен извод, че е налице доказателство за извършено нарушение на нормите на Изборния кодекс от агитатори на предизборно събрание на ПП”ДПС”. Това нарушение се състои в конкретни действия, а именно водене на агитация на език различен от български, то е умишлено, извършено от познати на всички лица – кандидат за общински съветник и председател на ПП”ДПС”. </w:t>
      </w:r>
    </w:p>
    <w:p w:rsidR="007A53CF" w:rsidRDefault="007A53CF" w:rsidP="007A53CF">
      <w:pPr>
        <w:pStyle w:val="a3"/>
        <w:ind w:firstLine="708"/>
        <w:jc w:val="both"/>
      </w:pPr>
      <w:r>
        <w:t>Денят, в който е извършено нарушен</w:t>
      </w:r>
      <w:r w:rsidR="001F0102">
        <w:t>ието е 11.10.2019г., времето</w:t>
      </w:r>
      <w:r w:rsidR="00397BFE">
        <w:t xml:space="preserve"> </w:t>
      </w:r>
      <w:r w:rsidR="001F0102">
        <w:t>- светлата част на деня</w:t>
      </w:r>
      <w:r>
        <w:t>, мястото гр.Сунгурларе.</w:t>
      </w:r>
    </w:p>
    <w:p w:rsidR="00517E33" w:rsidRDefault="0030575B" w:rsidP="00B51B06">
      <w:pPr>
        <w:pStyle w:val="a3"/>
        <w:ind w:firstLine="708"/>
        <w:jc w:val="both"/>
      </w:pPr>
      <w:r>
        <w:t xml:space="preserve">Мотивирани от горното, членовете на ОИК пристъпиха към поименно гласуване на </w:t>
      </w:r>
      <w:r w:rsidR="00517E33" w:rsidRPr="00517E33">
        <w:rPr>
          <w:b/>
        </w:rPr>
        <w:t xml:space="preserve">предложение за </w:t>
      </w:r>
      <w:r w:rsidRPr="00517E33">
        <w:rPr>
          <w:b/>
        </w:rPr>
        <w:t>решение</w:t>
      </w:r>
      <w:r w:rsidR="00517E33">
        <w:t xml:space="preserve"> : 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152B60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074EC" w:rsidTr="002D1A2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B3931" w:rsidRDefault="003074EC" w:rsidP="002D1A29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C" w:rsidRPr="00103940" w:rsidRDefault="003074EC" w:rsidP="002D1A29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852E0" w:rsidRDefault="00152B60" w:rsidP="00152B60">
      <w:pPr>
        <w:pStyle w:val="a3"/>
        <w:ind w:firstLine="708"/>
        <w:jc w:val="both"/>
      </w:pPr>
      <w:r>
        <w:t>Гласували 13, от които 12 „ЗА“, 1 „ПРОТИВ“.</w:t>
      </w:r>
    </w:p>
    <w:p w:rsidR="003852E0" w:rsidRDefault="003852E0" w:rsidP="003852E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Предвид горното и на основание 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181, ал.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2, 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495,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496 и 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498 от ИК, Общинска избирателна комисия Сунгурларе, взе  следното </w:t>
      </w:r>
    </w:p>
    <w:p w:rsidR="003852E0" w:rsidRDefault="003852E0" w:rsidP="003852E0">
      <w:pPr>
        <w:pStyle w:val="a3"/>
        <w:ind w:firstLine="708"/>
        <w:jc w:val="both"/>
        <w:rPr>
          <w:color w:val="000000" w:themeColor="text1"/>
        </w:rPr>
      </w:pPr>
    </w:p>
    <w:p w:rsidR="003852E0" w:rsidRPr="00CA63CC" w:rsidRDefault="003852E0" w:rsidP="003852E0">
      <w:pPr>
        <w:pStyle w:val="a3"/>
        <w:jc w:val="center"/>
        <w:rPr>
          <w:b/>
          <w:color w:val="000000" w:themeColor="text1"/>
        </w:rPr>
      </w:pPr>
      <w:r w:rsidRPr="00CA63CC">
        <w:rPr>
          <w:b/>
          <w:color w:val="000000" w:themeColor="text1"/>
        </w:rPr>
        <w:t>Р Е Ш Е Н И Е:</w:t>
      </w:r>
    </w:p>
    <w:p w:rsidR="003852E0" w:rsidRPr="00CA63CC" w:rsidRDefault="003852E0" w:rsidP="003852E0">
      <w:pPr>
        <w:pStyle w:val="a3"/>
        <w:ind w:firstLine="708"/>
        <w:jc w:val="center"/>
        <w:rPr>
          <w:color w:val="000000" w:themeColor="text1"/>
        </w:rPr>
      </w:pPr>
    </w:p>
    <w:p w:rsidR="00C803FB" w:rsidRPr="00CA63CC" w:rsidRDefault="00C803FB" w:rsidP="00C803FB">
      <w:pPr>
        <w:pStyle w:val="a3"/>
        <w:ind w:firstLine="708"/>
        <w:jc w:val="both"/>
        <w:rPr>
          <w:color w:val="000000" w:themeColor="text1"/>
        </w:rPr>
      </w:pPr>
      <w:r w:rsidRPr="00CA63CC">
        <w:rPr>
          <w:b/>
          <w:color w:val="000000" w:themeColor="text1"/>
        </w:rPr>
        <w:t xml:space="preserve">УСТАНОВЯВА </w:t>
      </w:r>
      <w:r w:rsidRPr="00CA63CC">
        <w:rPr>
          <w:color w:val="000000" w:themeColor="text1"/>
        </w:rPr>
        <w:t xml:space="preserve">нарушение на задължението за водене на предизборна кампания  на български език, извършено от Мустафа Сали </w:t>
      </w:r>
      <w:proofErr w:type="spellStart"/>
      <w:r w:rsidRPr="00CA63CC">
        <w:rPr>
          <w:color w:val="000000" w:themeColor="text1"/>
        </w:rPr>
        <w:t>Карадайъ</w:t>
      </w:r>
      <w:proofErr w:type="spellEnd"/>
      <w:r w:rsidRPr="00CA63CC">
        <w:rPr>
          <w:color w:val="000000" w:themeColor="text1"/>
        </w:rPr>
        <w:t xml:space="preserve"> ЕГН</w:t>
      </w:r>
      <w:r w:rsidR="001E5B2E">
        <w:rPr>
          <w:color w:val="000000" w:themeColor="text1"/>
        </w:rPr>
        <w:t xml:space="preserve">: </w:t>
      </w:r>
      <w:r w:rsidRPr="00CA63CC">
        <w:rPr>
          <w:color w:val="000000" w:themeColor="text1"/>
        </w:rPr>
        <w:t>– председател на ПП „Движение за права и свободи“ и Илиян Костов Маринов ЕГН</w:t>
      </w:r>
      <w:r w:rsidR="001E5B2E">
        <w:rPr>
          <w:color w:val="000000" w:themeColor="text1"/>
        </w:rPr>
        <w:t xml:space="preserve">: </w:t>
      </w:r>
      <w:r w:rsidRPr="00CA63CC">
        <w:rPr>
          <w:color w:val="000000" w:themeColor="text1"/>
        </w:rPr>
        <w:t>кандидат за общинска съветник от листата на ПП „Движение за права и свободи“, затова, че на 11.10.2019г.</w:t>
      </w:r>
      <w:r w:rsidR="00E15A3C" w:rsidRPr="00CA63CC">
        <w:rPr>
          <w:color w:val="000000" w:themeColor="text1"/>
        </w:rPr>
        <w:t>,</w:t>
      </w:r>
      <w:r w:rsidRPr="00CA63CC">
        <w:rPr>
          <w:color w:val="000000" w:themeColor="text1"/>
        </w:rPr>
        <w:t xml:space="preserve"> в гр.Сунгурларе, по време на среща с български граждани водят предизборна агитация на турски език.</w:t>
      </w:r>
    </w:p>
    <w:p w:rsidR="003852E0" w:rsidRPr="00CA63CC" w:rsidRDefault="003852E0" w:rsidP="003852E0">
      <w:pPr>
        <w:pStyle w:val="a3"/>
        <w:ind w:firstLine="708"/>
        <w:jc w:val="both"/>
        <w:rPr>
          <w:color w:val="000000" w:themeColor="text1"/>
        </w:rPr>
      </w:pPr>
      <w:r w:rsidRPr="00CA63CC">
        <w:rPr>
          <w:b/>
          <w:color w:val="000000" w:themeColor="text1"/>
        </w:rPr>
        <w:t>ОПРАВОМОЩАВА</w:t>
      </w:r>
      <w:r w:rsidRPr="00CA63CC">
        <w:rPr>
          <w:color w:val="000000" w:themeColor="text1"/>
        </w:rPr>
        <w:t xml:space="preserve"> председателя на ОИК Сунгурларе да състави актове за установени нарушения.</w:t>
      </w:r>
    </w:p>
    <w:p w:rsidR="003852E0" w:rsidRPr="00CA63CC" w:rsidRDefault="003852E0" w:rsidP="003852E0">
      <w:pPr>
        <w:pStyle w:val="a3"/>
        <w:ind w:firstLine="708"/>
        <w:jc w:val="both"/>
        <w:rPr>
          <w:b/>
          <w:color w:val="000000" w:themeColor="text1"/>
        </w:rPr>
      </w:pPr>
      <w:r w:rsidRPr="00CA63CC">
        <w:rPr>
          <w:color w:val="000000" w:themeColor="text1"/>
        </w:rPr>
        <w:t>Актовете да се изпратят на Областния управител на област Бургас, за издаване на наказателно постановление.</w:t>
      </w:r>
    </w:p>
    <w:p w:rsidR="003852E0" w:rsidRPr="00CA63CC" w:rsidRDefault="003852E0" w:rsidP="003852E0">
      <w:pPr>
        <w:spacing w:after="150"/>
        <w:ind w:left="-142" w:firstLine="862"/>
        <w:jc w:val="both"/>
        <w:rPr>
          <w:color w:val="000000" w:themeColor="text1"/>
        </w:rPr>
      </w:pPr>
      <w:r w:rsidRPr="00CA63CC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6159E2" w:rsidRPr="00F2151B" w:rsidRDefault="006159E2" w:rsidP="00B51B06">
      <w:pPr>
        <w:pStyle w:val="a3"/>
        <w:ind w:firstLine="708"/>
        <w:jc w:val="both"/>
      </w:pPr>
    </w:p>
    <w:p w:rsidR="00E114CC" w:rsidRDefault="00CD441D" w:rsidP="003852E0">
      <w:pPr>
        <w:pStyle w:val="a3"/>
        <w:ind w:firstLine="708"/>
        <w:jc w:val="both"/>
        <w:rPr>
          <w:b/>
        </w:rPr>
      </w:pPr>
      <w:r>
        <w:rPr>
          <w:b/>
        </w:rPr>
        <w:t>По т.2</w:t>
      </w:r>
      <w:r w:rsidRPr="00CE4843">
        <w:rPr>
          <w:b/>
        </w:rPr>
        <w:t xml:space="preserve"> от жалбата – </w:t>
      </w:r>
      <w:r w:rsidR="0017059F" w:rsidRPr="00F31552">
        <w:t>насаждане на етническо напрежение</w:t>
      </w:r>
      <w:r w:rsidR="0017059F">
        <w:t>,</w:t>
      </w:r>
      <w:r w:rsidR="0017059F" w:rsidRPr="00F31552">
        <w:t xml:space="preserve"> клеветнически нападки  и уронване на престижа на ПП ГЕРБ</w:t>
      </w:r>
      <w:r w:rsidRPr="00CE4843">
        <w:rPr>
          <w:b/>
        </w:rPr>
        <w:t>.</w:t>
      </w:r>
    </w:p>
    <w:p w:rsidR="00EA77E7" w:rsidRDefault="00EA77E7" w:rsidP="003852E0">
      <w:pPr>
        <w:pStyle w:val="a3"/>
        <w:ind w:firstLine="708"/>
        <w:jc w:val="both"/>
        <w:rPr>
          <w:b/>
        </w:rPr>
      </w:pPr>
      <w:r>
        <w:rPr>
          <w:b/>
        </w:rPr>
        <w:t>Ванина Танева – член на ОИК няма как да</w:t>
      </w:r>
      <w:r w:rsidR="005D3AAA">
        <w:rPr>
          <w:b/>
        </w:rPr>
        <w:t xml:space="preserve"> се  разбере какво говорят</w:t>
      </w:r>
      <w:r w:rsidR="00397BFE">
        <w:rPr>
          <w:b/>
        </w:rPr>
        <w:t xml:space="preserve"> от записа</w:t>
      </w:r>
      <w:r w:rsidR="005D3AAA">
        <w:rPr>
          <w:b/>
        </w:rPr>
        <w:t>, тъй като нямаме оторизиран преводач.</w:t>
      </w:r>
    </w:p>
    <w:p w:rsidR="005D3AAA" w:rsidRPr="003852E0" w:rsidRDefault="005D3AAA" w:rsidP="003852E0">
      <w:pPr>
        <w:pStyle w:val="a3"/>
        <w:ind w:firstLine="708"/>
        <w:jc w:val="both"/>
        <w:rPr>
          <w:b/>
        </w:rPr>
      </w:pPr>
      <w:proofErr w:type="spellStart"/>
      <w:r>
        <w:rPr>
          <w:b/>
        </w:rPr>
        <w:t>В.Байнашева</w:t>
      </w:r>
      <w:proofErr w:type="spellEnd"/>
      <w:r>
        <w:rPr>
          <w:b/>
        </w:rPr>
        <w:t xml:space="preserve"> – Смятам, че по втория сигнал можем да обсъждаме само частта, в която изказването е на български език и не можем да коментираме частта, където се говори на език, различен от българския. В изказването на български език не намирам насаждане на етническо напрежение, но за съжаление има клеветнически нападки и уронване престижа на  ПП ГЕРБ.</w:t>
      </w:r>
    </w:p>
    <w:p w:rsidR="006D0EBA" w:rsidRDefault="005D3AAA" w:rsidP="00E07900">
      <w:pPr>
        <w:pStyle w:val="a3"/>
        <w:ind w:firstLine="70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Д.Катъров</w:t>
      </w:r>
      <w:proofErr w:type="spellEnd"/>
      <w:r>
        <w:rPr>
          <w:color w:val="000000" w:themeColor="text1"/>
        </w:rPr>
        <w:t xml:space="preserve"> - </w:t>
      </w:r>
      <w:r w:rsidR="003455DD">
        <w:rPr>
          <w:color w:val="000000" w:themeColor="text1"/>
        </w:rPr>
        <w:t xml:space="preserve">Във видеоматериала </w:t>
      </w:r>
      <w:r w:rsidR="00ED552D">
        <w:rPr>
          <w:color w:val="000000" w:themeColor="text1"/>
        </w:rPr>
        <w:t>в 2:49 минути от началото на записа виждаме</w:t>
      </w:r>
      <w:r w:rsidR="003455DD">
        <w:rPr>
          <w:color w:val="000000" w:themeColor="text1"/>
        </w:rPr>
        <w:t xml:space="preserve"> </w:t>
      </w:r>
      <w:r w:rsidR="00692AF4">
        <w:rPr>
          <w:color w:val="000000" w:themeColor="text1"/>
        </w:rPr>
        <w:t xml:space="preserve">изказване на г-жа Хатидже Георгиева </w:t>
      </w:r>
      <w:r w:rsidR="003455DD">
        <w:rPr>
          <w:color w:val="000000" w:themeColor="text1"/>
        </w:rPr>
        <w:t>затова</w:t>
      </w:r>
      <w:r w:rsidR="00692AF4">
        <w:rPr>
          <w:color w:val="000000" w:themeColor="text1"/>
        </w:rPr>
        <w:t xml:space="preserve">, че се е случил инцидент с член на семейството на активист от </w:t>
      </w:r>
      <w:r>
        <w:rPr>
          <w:color w:val="000000" w:themeColor="text1"/>
        </w:rPr>
        <w:t>ПП”ДПС” и ръководител на Младежко</w:t>
      </w:r>
      <w:r w:rsidR="00692AF4">
        <w:rPr>
          <w:color w:val="000000" w:themeColor="text1"/>
        </w:rPr>
        <w:t xml:space="preserve"> ДПС, съпругът на г-жа Димитрина</w:t>
      </w:r>
      <w:r w:rsidR="00ED552D">
        <w:rPr>
          <w:color w:val="000000" w:themeColor="text1"/>
        </w:rPr>
        <w:t xml:space="preserve"> Събева.</w:t>
      </w:r>
      <w:r w:rsidR="00692AF4">
        <w:rPr>
          <w:color w:val="000000" w:themeColor="text1"/>
        </w:rPr>
        <w:t xml:space="preserve"> </w:t>
      </w:r>
      <w:r w:rsidR="00ED552D">
        <w:rPr>
          <w:color w:val="000000" w:themeColor="text1"/>
        </w:rPr>
        <w:t xml:space="preserve">Г-жа Хатидже Георгиева твърди , че ПП ГЕРБ насажда страх сред населението както с това  „ще ви вземат децата, а после казва как ще ви спасят, </w:t>
      </w:r>
      <w:r w:rsidR="000C0762">
        <w:rPr>
          <w:color w:val="000000" w:themeColor="text1"/>
        </w:rPr>
        <w:t xml:space="preserve">те го правят това, </w:t>
      </w:r>
      <w:r w:rsidR="00ED552D">
        <w:rPr>
          <w:color w:val="000000" w:themeColor="text1"/>
        </w:rPr>
        <w:t>те това могат</w:t>
      </w:r>
      <w:r w:rsidR="000C0762">
        <w:rPr>
          <w:color w:val="000000" w:themeColor="text1"/>
        </w:rPr>
        <w:t>,</w:t>
      </w:r>
      <w:r w:rsidR="00ED552D">
        <w:rPr>
          <w:color w:val="000000" w:themeColor="text1"/>
        </w:rPr>
        <w:t xml:space="preserve"> те така процедират “. </w:t>
      </w:r>
    </w:p>
    <w:p w:rsidR="00BC1E2F" w:rsidRDefault="003455DD" w:rsidP="00E0790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предвид</w:t>
      </w:r>
      <w:r w:rsidR="00DC44E5">
        <w:rPr>
          <w:color w:val="000000" w:themeColor="text1"/>
        </w:rPr>
        <w:t>,</w:t>
      </w:r>
      <w:r>
        <w:rPr>
          <w:color w:val="000000" w:themeColor="text1"/>
        </w:rPr>
        <w:t xml:space="preserve"> че по въпросният инцидент със съпруга на г-жа Димитрина</w:t>
      </w:r>
      <w:r w:rsidR="00DC44E5">
        <w:rPr>
          <w:color w:val="000000" w:themeColor="text1"/>
        </w:rPr>
        <w:t xml:space="preserve"> </w:t>
      </w:r>
      <w:r w:rsidR="006D0EBA">
        <w:rPr>
          <w:color w:val="000000" w:themeColor="text1"/>
        </w:rPr>
        <w:t xml:space="preserve">Събева </w:t>
      </w:r>
      <w:r>
        <w:rPr>
          <w:color w:val="000000" w:themeColor="text1"/>
        </w:rPr>
        <w:t>се води полицейско разследване</w:t>
      </w:r>
      <w:r w:rsidR="00DC44E5">
        <w:rPr>
          <w:color w:val="000000" w:themeColor="text1"/>
        </w:rPr>
        <w:t xml:space="preserve"> и не са открити нито извършителят, нито мотивите за деянието, нито има официално становище на компетентни органи, всички публични коментари</w:t>
      </w:r>
      <w:r w:rsidR="00BC1E2F">
        <w:rPr>
          <w:color w:val="000000" w:themeColor="text1"/>
        </w:rPr>
        <w:t xml:space="preserve"> са несъстоятелни и по-скоро граничат с възможна клевета.</w:t>
      </w:r>
    </w:p>
    <w:p w:rsidR="00160C90" w:rsidRDefault="00BC1E2F" w:rsidP="00E0790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Относно твърденията на жалбоподателя </w:t>
      </w:r>
      <w:r w:rsidR="00160C90">
        <w:rPr>
          <w:color w:val="000000" w:themeColor="text1"/>
        </w:rPr>
        <w:t>за насаждане на етническо</w:t>
      </w:r>
      <w:r>
        <w:rPr>
          <w:color w:val="000000" w:themeColor="text1"/>
        </w:rPr>
        <w:t xml:space="preserve"> </w:t>
      </w:r>
      <w:r w:rsidR="00752EA9">
        <w:rPr>
          <w:color w:val="000000" w:themeColor="text1"/>
        </w:rPr>
        <w:t xml:space="preserve">напрежение, </w:t>
      </w:r>
      <w:r w:rsidR="00160C90">
        <w:rPr>
          <w:color w:val="000000" w:themeColor="text1"/>
        </w:rPr>
        <w:t xml:space="preserve"> не намира</w:t>
      </w:r>
      <w:r w:rsidR="00752EA9">
        <w:rPr>
          <w:color w:val="000000" w:themeColor="text1"/>
        </w:rPr>
        <w:t>м</w:t>
      </w:r>
      <w:r w:rsidR="00160C90">
        <w:rPr>
          <w:color w:val="000000" w:themeColor="text1"/>
        </w:rPr>
        <w:t xml:space="preserve"> основание за това, въпреки воде</w:t>
      </w:r>
      <w:r w:rsidR="006D0EBA">
        <w:rPr>
          <w:color w:val="000000" w:themeColor="text1"/>
        </w:rPr>
        <w:t>нето на агитация на турски език</w:t>
      </w:r>
      <w:r w:rsidR="00752EA9">
        <w:rPr>
          <w:color w:val="000000" w:themeColor="text1"/>
        </w:rPr>
        <w:t xml:space="preserve">. </w:t>
      </w:r>
      <w:r w:rsidR="00230AF5">
        <w:rPr>
          <w:color w:val="000000" w:themeColor="text1"/>
        </w:rPr>
        <w:t xml:space="preserve"> И макар, че самият факт на ползване на език различен от българския при водене на предизборна агитация съ</w:t>
      </w:r>
      <w:r w:rsidR="00752EA9">
        <w:rPr>
          <w:color w:val="000000" w:themeColor="text1"/>
        </w:rPr>
        <w:t>ставлява нарушение, то аз намирам,</w:t>
      </w:r>
      <w:r w:rsidR="00230AF5">
        <w:rPr>
          <w:color w:val="000000" w:themeColor="text1"/>
        </w:rPr>
        <w:t xml:space="preserve"> че в тази част – насаждане на етническо напрежение – жалбата е неоснователна.</w:t>
      </w:r>
    </w:p>
    <w:p w:rsidR="00717F79" w:rsidRDefault="00230AF5" w:rsidP="007533C8">
      <w:pPr>
        <w:pStyle w:val="a3"/>
        <w:ind w:firstLine="708"/>
        <w:jc w:val="both"/>
        <w:rPr>
          <w:i/>
          <w:sz w:val="23"/>
          <w:szCs w:val="23"/>
        </w:rPr>
      </w:pPr>
      <w:r>
        <w:rPr>
          <w:color w:val="000000" w:themeColor="text1"/>
        </w:rPr>
        <w:t>Относно клеветническите нападки и уронването на</w:t>
      </w:r>
      <w:r w:rsidR="00752EA9">
        <w:rPr>
          <w:color w:val="000000" w:themeColor="text1"/>
        </w:rPr>
        <w:t xml:space="preserve"> престижа на ПП”ГЕРБ”, аз смятам</w:t>
      </w:r>
      <w:r>
        <w:rPr>
          <w:color w:val="000000" w:themeColor="text1"/>
        </w:rPr>
        <w:t>, че с изказването си на български език, именно кандидатът за кмет от ПП”ДПС” г-жа Хатидже Георгиева е осъществила състава на чл.</w:t>
      </w:r>
      <w:r w:rsidR="007A53CF">
        <w:rPr>
          <w:color w:val="000000" w:themeColor="text1"/>
        </w:rPr>
        <w:t>183, ал.4, изречение първо от Изборния кодекс. „</w:t>
      </w:r>
      <w:r w:rsidR="007A53CF" w:rsidRPr="007A53CF">
        <w:rPr>
          <w:i/>
          <w:sz w:val="23"/>
          <w:szCs w:val="23"/>
        </w:rPr>
        <w:t xml:space="preserve">Забранява 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</w:t>
      </w:r>
      <w:r w:rsidR="007A53CF" w:rsidRPr="007A53CF">
        <w:rPr>
          <w:b/>
          <w:i/>
          <w:sz w:val="23"/>
          <w:szCs w:val="23"/>
          <w:u w:val="single"/>
        </w:rPr>
        <w:t>както и на материали, които накърняват добрите нрави, честта и доброто име на кандидатите.</w:t>
      </w:r>
      <w:r w:rsidR="007A53CF" w:rsidRPr="007A53CF">
        <w:rPr>
          <w:i/>
          <w:sz w:val="23"/>
          <w:szCs w:val="23"/>
        </w:rPr>
        <w:t xml:space="preserve"> </w:t>
      </w:r>
      <w:r w:rsidR="007A53CF">
        <w:rPr>
          <w:i/>
          <w:sz w:val="23"/>
          <w:szCs w:val="23"/>
        </w:rPr>
        <w:t>…..”</w:t>
      </w:r>
    </w:p>
    <w:p w:rsidR="00752EA9" w:rsidRDefault="00752EA9" w:rsidP="00752EA9">
      <w:pPr>
        <w:pStyle w:val="a3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proofErr w:type="spellStart"/>
      <w:r>
        <w:rPr>
          <w:i/>
          <w:sz w:val="23"/>
          <w:szCs w:val="23"/>
        </w:rPr>
        <w:t>Е.Мустафа</w:t>
      </w:r>
      <w:proofErr w:type="spellEnd"/>
      <w:r>
        <w:rPr>
          <w:i/>
          <w:sz w:val="23"/>
          <w:szCs w:val="23"/>
        </w:rPr>
        <w:t xml:space="preserve"> – </w:t>
      </w:r>
      <w:proofErr w:type="spellStart"/>
      <w:r>
        <w:rPr>
          <w:i/>
          <w:sz w:val="23"/>
          <w:szCs w:val="23"/>
        </w:rPr>
        <w:t>зам.председател</w:t>
      </w:r>
      <w:proofErr w:type="spellEnd"/>
      <w:r>
        <w:rPr>
          <w:i/>
          <w:sz w:val="23"/>
          <w:szCs w:val="23"/>
        </w:rPr>
        <w:t xml:space="preserve"> –</w:t>
      </w:r>
      <w:r w:rsidR="00BD7429">
        <w:rPr>
          <w:i/>
          <w:sz w:val="23"/>
          <w:szCs w:val="23"/>
        </w:rPr>
        <w:t xml:space="preserve"> Според мен няма н</w:t>
      </w:r>
      <w:r>
        <w:rPr>
          <w:i/>
          <w:sz w:val="23"/>
          <w:szCs w:val="23"/>
        </w:rPr>
        <w:t xml:space="preserve">арушение по Чл.183 ал.4, което касае </w:t>
      </w:r>
      <w:proofErr w:type="spellStart"/>
      <w:r>
        <w:rPr>
          <w:i/>
          <w:sz w:val="23"/>
          <w:szCs w:val="23"/>
        </w:rPr>
        <w:t>агитациони</w:t>
      </w:r>
      <w:proofErr w:type="spellEnd"/>
      <w:r>
        <w:rPr>
          <w:i/>
          <w:sz w:val="23"/>
          <w:szCs w:val="23"/>
        </w:rPr>
        <w:t xml:space="preserve"> материали .</w:t>
      </w:r>
    </w:p>
    <w:p w:rsidR="0090374D" w:rsidRDefault="0090374D" w:rsidP="00752EA9">
      <w:pPr>
        <w:pStyle w:val="a3"/>
        <w:jc w:val="both"/>
        <w:rPr>
          <w:i/>
          <w:sz w:val="23"/>
          <w:szCs w:val="23"/>
        </w:rPr>
      </w:pPr>
    </w:p>
    <w:p w:rsidR="00752EA9" w:rsidRDefault="00752EA9" w:rsidP="00752EA9">
      <w:pPr>
        <w:pStyle w:val="a3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proofErr w:type="spellStart"/>
      <w:r>
        <w:rPr>
          <w:i/>
          <w:sz w:val="23"/>
          <w:szCs w:val="23"/>
        </w:rPr>
        <w:t>В.Танева</w:t>
      </w:r>
      <w:proofErr w:type="spellEnd"/>
      <w:r>
        <w:rPr>
          <w:i/>
          <w:sz w:val="23"/>
          <w:szCs w:val="23"/>
        </w:rPr>
        <w:t xml:space="preserve"> – Според мен,</w:t>
      </w:r>
      <w:r w:rsidR="000F71D0">
        <w:rPr>
          <w:i/>
          <w:sz w:val="23"/>
          <w:szCs w:val="23"/>
        </w:rPr>
        <w:t xml:space="preserve"> под агитационни  материали</w:t>
      </w:r>
      <w:r>
        <w:rPr>
          <w:i/>
          <w:sz w:val="23"/>
          <w:szCs w:val="23"/>
        </w:rPr>
        <w:t xml:space="preserve"> трябва да</w:t>
      </w:r>
      <w:r w:rsidR="000F71D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се разбира и п</w:t>
      </w:r>
      <w:r w:rsidR="000F71D0">
        <w:rPr>
          <w:i/>
          <w:sz w:val="23"/>
          <w:szCs w:val="23"/>
        </w:rPr>
        <w:t>редизборни кампании, изказвания и предизборни материали свързани с кампания на кандидати. Тоест според мен има нарушение по чл.183 ал.4.</w:t>
      </w:r>
    </w:p>
    <w:p w:rsidR="0090374D" w:rsidRDefault="0090374D" w:rsidP="00752EA9">
      <w:pPr>
        <w:pStyle w:val="a3"/>
        <w:jc w:val="both"/>
        <w:rPr>
          <w:i/>
          <w:sz w:val="23"/>
          <w:szCs w:val="23"/>
        </w:rPr>
      </w:pPr>
    </w:p>
    <w:p w:rsidR="0090374D" w:rsidRPr="00B10697" w:rsidRDefault="0090374D" w:rsidP="00B10697">
      <w:pPr>
        <w:pStyle w:val="a3"/>
        <w:ind w:firstLine="708"/>
        <w:jc w:val="both"/>
        <w:rPr>
          <w:sz w:val="23"/>
          <w:szCs w:val="23"/>
        </w:rPr>
      </w:pPr>
      <w:r w:rsidRPr="00B10697">
        <w:rPr>
          <w:sz w:val="23"/>
          <w:szCs w:val="23"/>
        </w:rPr>
        <w:t>След, направените изказвания комисията пристъпи към гласуване, на лице ли е нарушение по чл.</w:t>
      </w:r>
      <w:r w:rsidR="00103940">
        <w:rPr>
          <w:sz w:val="23"/>
          <w:szCs w:val="23"/>
        </w:rPr>
        <w:t xml:space="preserve"> 183,</w:t>
      </w:r>
      <w:r w:rsidRPr="00B10697">
        <w:rPr>
          <w:sz w:val="23"/>
          <w:szCs w:val="23"/>
        </w:rPr>
        <w:t xml:space="preserve"> ал.</w:t>
      </w:r>
      <w:r w:rsidR="00103940">
        <w:rPr>
          <w:sz w:val="23"/>
          <w:szCs w:val="23"/>
        </w:rPr>
        <w:t xml:space="preserve"> </w:t>
      </w:r>
      <w:r w:rsidRPr="00B10697">
        <w:rPr>
          <w:sz w:val="23"/>
          <w:szCs w:val="23"/>
        </w:rPr>
        <w:t xml:space="preserve">4 от ИК </w:t>
      </w:r>
      <w:r w:rsidR="00253B72">
        <w:rPr>
          <w:sz w:val="23"/>
          <w:szCs w:val="23"/>
        </w:rPr>
        <w:t xml:space="preserve">от Хатидже Георгиева </w:t>
      </w:r>
      <w:r w:rsidRPr="00B10697">
        <w:rPr>
          <w:sz w:val="23"/>
          <w:szCs w:val="23"/>
        </w:rPr>
        <w:t>(</w:t>
      </w:r>
      <w:r w:rsidR="0030152C" w:rsidRPr="00B10697">
        <w:rPr>
          <w:sz w:val="23"/>
          <w:szCs w:val="23"/>
        </w:rPr>
        <w:t xml:space="preserve"> клеветнически нападки и у</w:t>
      </w:r>
      <w:r w:rsidRPr="00B10697">
        <w:rPr>
          <w:sz w:val="23"/>
          <w:szCs w:val="23"/>
        </w:rPr>
        <w:t>ронване на престижа на</w:t>
      </w:r>
      <w:r w:rsidR="0030152C" w:rsidRPr="00B10697">
        <w:rPr>
          <w:sz w:val="23"/>
          <w:szCs w:val="23"/>
        </w:rPr>
        <w:t xml:space="preserve"> кандидатите</w:t>
      </w:r>
      <w:r w:rsidRPr="00B10697">
        <w:rPr>
          <w:sz w:val="23"/>
          <w:szCs w:val="23"/>
        </w:rPr>
        <w:t xml:space="preserve">) 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814D84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90374D" w:rsidTr="0041208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B3931" w:rsidRDefault="0090374D" w:rsidP="0041208C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4D" w:rsidRPr="00103940" w:rsidRDefault="0090374D" w:rsidP="0041208C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90374D" w:rsidRDefault="0090374D" w:rsidP="00752EA9">
      <w:pPr>
        <w:pStyle w:val="a3"/>
        <w:jc w:val="both"/>
        <w:rPr>
          <w:i/>
          <w:sz w:val="23"/>
          <w:szCs w:val="23"/>
        </w:rPr>
      </w:pPr>
    </w:p>
    <w:p w:rsidR="0090374D" w:rsidRDefault="0090374D" w:rsidP="00752EA9">
      <w:pPr>
        <w:pStyle w:val="a3"/>
        <w:jc w:val="both"/>
        <w:rPr>
          <w:i/>
          <w:sz w:val="23"/>
          <w:szCs w:val="23"/>
        </w:rPr>
      </w:pPr>
    </w:p>
    <w:p w:rsidR="00355CB0" w:rsidRDefault="00355CB0" w:rsidP="00752EA9">
      <w:pPr>
        <w:pStyle w:val="a3"/>
        <w:jc w:val="both"/>
        <w:rPr>
          <w:i/>
          <w:sz w:val="23"/>
          <w:szCs w:val="23"/>
        </w:rPr>
      </w:pPr>
    </w:p>
    <w:p w:rsidR="00355CB0" w:rsidRDefault="00355CB0" w:rsidP="00752EA9">
      <w:pPr>
        <w:pStyle w:val="a3"/>
        <w:jc w:val="both"/>
        <w:rPr>
          <w:i/>
          <w:sz w:val="23"/>
          <w:szCs w:val="23"/>
        </w:rPr>
      </w:pPr>
    </w:p>
    <w:p w:rsidR="000F71D0" w:rsidRDefault="000F71D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355CB0" w:rsidRDefault="00355CB0" w:rsidP="00752EA9">
      <w:pPr>
        <w:pStyle w:val="a3"/>
        <w:jc w:val="both"/>
        <w:rPr>
          <w:color w:val="000000" w:themeColor="text1"/>
        </w:rPr>
      </w:pPr>
    </w:p>
    <w:p w:rsidR="00C72E37" w:rsidRDefault="00C72E37" w:rsidP="00C72E37">
      <w:pPr>
        <w:pStyle w:val="a3"/>
        <w:ind w:firstLine="708"/>
        <w:jc w:val="both"/>
      </w:pPr>
      <w:r>
        <w:t>Гласували 13, от които 12 „ЗА“, 1 „ПРОТИВ“.</w:t>
      </w:r>
      <w:r w:rsidR="00640825">
        <w:t xml:space="preserve"> </w:t>
      </w:r>
      <w:r w:rsidR="00640825">
        <w:rPr>
          <w:color w:val="333333"/>
        </w:rPr>
        <w:t>След р</w:t>
      </w:r>
      <w:r w:rsidR="00640825" w:rsidRPr="00E02CD1">
        <w:rPr>
          <w:color w:val="333333"/>
        </w:rPr>
        <w:t xml:space="preserve">езултатите от гласуването с </w:t>
      </w:r>
      <w:r w:rsidR="00640825">
        <w:rPr>
          <w:color w:val="333333"/>
        </w:rPr>
        <w:t>12</w:t>
      </w:r>
      <w:r w:rsidR="00640825" w:rsidRPr="00E02CD1">
        <w:rPr>
          <w:color w:val="333333"/>
        </w:rPr>
        <w:t xml:space="preserve"> гласа „ЗА“ и </w:t>
      </w:r>
      <w:r w:rsidR="00640825">
        <w:rPr>
          <w:color w:val="333333"/>
        </w:rPr>
        <w:t>1</w:t>
      </w:r>
      <w:r w:rsidR="00640825" w:rsidRPr="00E02CD1">
        <w:rPr>
          <w:color w:val="333333"/>
        </w:rPr>
        <w:t xml:space="preserve"> глас</w:t>
      </w:r>
      <w:r w:rsidR="00397BFE">
        <w:rPr>
          <w:color w:val="333333"/>
        </w:rPr>
        <w:t xml:space="preserve"> „ПРОТИВ“, комисията взе</w:t>
      </w:r>
      <w:r w:rsidR="00640825">
        <w:rPr>
          <w:color w:val="333333"/>
        </w:rPr>
        <w:t xml:space="preserve"> </w:t>
      </w:r>
      <w:r w:rsidR="00640825" w:rsidRPr="00E02CD1">
        <w:rPr>
          <w:color w:val="333333"/>
        </w:rPr>
        <w:t>решение</w:t>
      </w:r>
      <w:r w:rsidR="00640825">
        <w:rPr>
          <w:color w:val="333333"/>
        </w:rPr>
        <w:t xml:space="preserve">, че г-жа Хатидже Георгиева е </w:t>
      </w:r>
      <w:r w:rsidR="00640825" w:rsidRPr="00B10697">
        <w:rPr>
          <w:sz w:val="23"/>
          <w:szCs w:val="23"/>
        </w:rPr>
        <w:t>наруш</w:t>
      </w:r>
      <w:r w:rsidR="00640825">
        <w:rPr>
          <w:sz w:val="23"/>
          <w:szCs w:val="23"/>
        </w:rPr>
        <w:t>ила</w:t>
      </w:r>
      <w:r w:rsidR="00640825" w:rsidRPr="00B10697">
        <w:rPr>
          <w:sz w:val="23"/>
          <w:szCs w:val="23"/>
        </w:rPr>
        <w:t xml:space="preserve"> </w:t>
      </w:r>
      <w:r w:rsidR="00640825">
        <w:rPr>
          <w:sz w:val="23"/>
          <w:szCs w:val="23"/>
        </w:rPr>
        <w:t>правилата на</w:t>
      </w:r>
      <w:r w:rsidR="00640825" w:rsidRPr="00B10697">
        <w:rPr>
          <w:sz w:val="23"/>
          <w:szCs w:val="23"/>
        </w:rPr>
        <w:t xml:space="preserve"> чл.183. ал.4 от ИК</w:t>
      </w:r>
      <w:r w:rsidR="00640825">
        <w:rPr>
          <w:sz w:val="23"/>
          <w:szCs w:val="23"/>
        </w:rPr>
        <w:t>,</w:t>
      </w:r>
      <w:r w:rsidR="00640825" w:rsidRPr="00B10697">
        <w:rPr>
          <w:sz w:val="23"/>
          <w:szCs w:val="23"/>
        </w:rPr>
        <w:t xml:space="preserve"> </w:t>
      </w:r>
      <w:r w:rsidR="00640825">
        <w:rPr>
          <w:sz w:val="23"/>
          <w:szCs w:val="23"/>
        </w:rPr>
        <w:t>с отправени</w:t>
      </w:r>
      <w:r w:rsidR="00640825" w:rsidRPr="00B10697">
        <w:rPr>
          <w:sz w:val="23"/>
          <w:szCs w:val="23"/>
        </w:rPr>
        <w:t xml:space="preserve"> клеветнически нападки и уронване на престижа на </w:t>
      </w:r>
      <w:r w:rsidR="00640825">
        <w:rPr>
          <w:sz w:val="23"/>
          <w:szCs w:val="23"/>
        </w:rPr>
        <w:t>ПП „ГЕРБ“.</w:t>
      </w:r>
    </w:p>
    <w:p w:rsidR="00C72E37" w:rsidRDefault="00C72E37" w:rsidP="00752EA9">
      <w:pPr>
        <w:pStyle w:val="a3"/>
        <w:jc w:val="both"/>
        <w:rPr>
          <w:color w:val="000000" w:themeColor="text1"/>
        </w:rPr>
      </w:pPr>
    </w:p>
    <w:p w:rsidR="00DF78FE" w:rsidRDefault="00DF78FE" w:rsidP="00752EA9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В </w:t>
      </w:r>
      <w:r w:rsidR="00355CB0">
        <w:rPr>
          <w:color w:val="000000" w:themeColor="text1"/>
        </w:rPr>
        <w:t>тази връзка, позовавайки се на записа, предоставен на ОИК Сунгурларе, членовете</w:t>
      </w:r>
      <w:r>
        <w:rPr>
          <w:color w:val="000000" w:themeColor="text1"/>
        </w:rPr>
        <w:t xml:space="preserve"> на ОИК </w:t>
      </w:r>
      <w:r w:rsidR="00355CB0">
        <w:rPr>
          <w:color w:val="000000" w:themeColor="text1"/>
        </w:rPr>
        <w:t xml:space="preserve">са единодушни, че няма създаване на етническо напрежение. </w:t>
      </w:r>
    </w:p>
    <w:p w:rsidR="00355CB0" w:rsidRDefault="00DF78FE" w:rsidP="00DF78FE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355CB0">
        <w:rPr>
          <w:color w:val="000000" w:themeColor="text1"/>
        </w:rPr>
        <w:t xml:space="preserve">о отношение </w:t>
      </w:r>
      <w:r w:rsidR="0032189A">
        <w:rPr>
          <w:color w:val="000000" w:themeColor="text1"/>
        </w:rPr>
        <w:t>на накърняване на добрите нрави, честта и доброто име на ПП ГЕРБ, има извършено</w:t>
      </w:r>
      <w:r w:rsidR="00656566">
        <w:rPr>
          <w:color w:val="000000" w:themeColor="text1"/>
        </w:rPr>
        <w:t xml:space="preserve"> на</w:t>
      </w:r>
      <w:r w:rsidR="0032189A">
        <w:rPr>
          <w:color w:val="000000" w:themeColor="text1"/>
        </w:rPr>
        <w:t xml:space="preserve"> нарушение съгласно чл.183. ал.4.</w:t>
      </w:r>
    </w:p>
    <w:p w:rsidR="00B10697" w:rsidRDefault="00B10697" w:rsidP="00DF78FE">
      <w:pPr>
        <w:pStyle w:val="a3"/>
        <w:ind w:firstLine="708"/>
        <w:jc w:val="both"/>
        <w:rPr>
          <w:color w:val="000000" w:themeColor="text1"/>
        </w:rPr>
      </w:pPr>
    </w:p>
    <w:p w:rsidR="00CA63CC" w:rsidRDefault="00CA63CC" w:rsidP="00CA63CC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</w:t>
      </w:r>
      <w:r w:rsidR="00103940">
        <w:rPr>
          <w:color w:val="000000" w:themeColor="text1"/>
        </w:rPr>
        <w:t>ид горното и на основание чл. 183, ал. 4</w:t>
      </w:r>
      <w:r>
        <w:rPr>
          <w:color w:val="000000" w:themeColor="text1"/>
        </w:rPr>
        <w:t>, 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495,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>496 и чл.</w:t>
      </w:r>
      <w:r w:rsidR="001039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498 от ИК, Общинска избирателна комисия Сунгурларе, взе  следното </w:t>
      </w:r>
    </w:p>
    <w:p w:rsidR="00CA63CC" w:rsidRDefault="00CA63CC" w:rsidP="00CA63CC">
      <w:pPr>
        <w:pStyle w:val="a3"/>
        <w:ind w:firstLine="708"/>
        <w:jc w:val="both"/>
        <w:rPr>
          <w:color w:val="000000" w:themeColor="text1"/>
        </w:rPr>
      </w:pPr>
    </w:p>
    <w:p w:rsidR="00CA63CC" w:rsidRPr="00CA63CC" w:rsidRDefault="00CA63CC" w:rsidP="00CA63CC">
      <w:pPr>
        <w:pStyle w:val="a3"/>
        <w:jc w:val="center"/>
        <w:rPr>
          <w:b/>
          <w:color w:val="000000" w:themeColor="text1"/>
        </w:rPr>
      </w:pPr>
      <w:r w:rsidRPr="00CA63CC">
        <w:rPr>
          <w:b/>
          <w:color w:val="000000" w:themeColor="text1"/>
        </w:rPr>
        <w:t>Р Е Ш Е Н И Е:</w:t>
      </w:r>
    </w:p>
    <w:p w:rsidR="00CA63CC" w:rsidRPr="00CA63CC" w:rsidRDefault="00CA63CC" w:rsidP="00CA63CC">
      <w:pPr>
        <w:pStyle w:val="a3"/>
        <w:ind w:firstLine="708"/>
        <w:jc w:val="center"/>
        <w:rPr>
          <w:color w:val="000000" w:themeColor="text1"/>
        </w:rPr>
      </w:pPr>
    </w:p>
    <w:p w:rsidR="00CA63CC" w:rsidRPr="00CA63CC" w:rsidRDefault="00CA63CC" w:rsidP="00CA63CC">
      <w:pPr>
        <w:pStyle w:val="a3"/>
        <w:ind w:firstLine="708"/>
        <w:jc w:val="both"/>
        <w:rPr>
          <w:color w:val="000000" w:themeColor="text1"/>
        </w:rPr>
      </w:pPr>
      <w:r w:rsidRPr="00CA63CC">
        <w:rPr>
          <w:b/>
          <w:color w:val="000000" w:themeColor="text1"/>
        </w:rPr>
        <w:t xml:space="preserve">УСТАНОВЯВА </w:t>
      </w:r>
      <w:r>
        <w:rPr>
          <w:color w:val="000000" w:themeColor="text1"/>
        </w:rPr>
        <w:t>нарушение</w:t>
      </w:r>
      <w:r w:rsidRPr="00CA63CC">
        <w:rPr>
          <w:color w:val="000000" w:themeColor="text1"/>
        </w:rPr>
        <w:t xml:space="preserve"> </w:t>
      </w:r>
      <w:r>
        <w:rPr>
          <w:color w:val="000000" w:themeColor="text1"/>
        </w:rPr>
        <w:t>по чл. 183, ал. 4 от ИК на Хатидже Мехмедова Георгиева ЕГН:</w:t>
      </w:r>
      <w:r w:rsidR="001E5B2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кандидат за кмет на община Сунгурларе от </w:t>
      </w:r>
      <w:r w:rsidRPr="00CA63CC">
        <w:rPr>
          <w:color w:val="000000" w:themeColor="text1"/>
        </w:rPr>
        <w:t>П</w:t>
      </w:r>
      <w:r>
        <w:rPr>
          <w:color w:val="000000" w:themeColor="text1"/>
        </w:rPr>
        <w:t>П „Движение за права и свободи“, за това, че на 11.10.2019г. в гр. Сунгурларе на ул. „Странджа“ по време на предизборна агитация с изказването си, накърнява добрите нрави, честта и доброто име на ПП „ГЕРБ“.</w:t>
      </w:r>
    </w:p>
    <w:p w:rsidR="00CA63CC" w:rsidRPr="00CA63CC" w:rsidRDefault="00CA63CC" w:rsidP="00CA63CC">
      <w:pPr>
        <w:pStyle w:val="a3"/>
        <w:ind w:firstLine="708"/>
        <w:jc w:val="both"/>
        <w:rPr>
          <w:color w:val="000000" w:themeColor="text1"/>
        </w:rPr>
      </w:pPr>
      <w:r w:rsidRPr="00CA63CC">
        <w:rPr>
          <w:b/>
          <w:color w:val="000000" w:themeColor="text1"/>
        </w:rPr>
        <w:t>ОПРАВОМОЩАВА</w:t>
      </w:r>
      <w:r w:rsidRPr="00CA63CC">
        <w:rPr>
          <w:color w:val="000000" w:themeColor="text1"/>
        </w:rPr>
        <w:t xml:space="preserve"> председателя на </w:t>
      </w:r>
      <w:r>
        <w:rPr>
          <w:color w:val="000000" w:themeColor="text1"/>
        </w:rPr>
        <w:t>ОИК Сунгурларе да състави акт за установено нарушение</w:t>
      </w:r>
      <w:r w:rsidRPr="00CA63CC">
        <w:rPr>
          <w:color w:val="000000" w:themeColor="text1"/>
        </w:rPr>
        <w:t>.</w:t>
      </w:r>
    </w:p>
    <w:p w:rsidR="00CA63CC" w:rsidRPr="00CA63CC" w:rsidRDefault="00CA63CC" w:rsidP="00CA63CC">
      <w:pPr>
        <w:pStyle w:val="a3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Актът да се изпрати</w:t>
      </w:r>
      <w:r w:rsidRPr="00CA63CC">
        <w:rPr>
          <w:color w:val="000000" w:themeColor="text1"/>
        </w:rPr>
        <w:t xml:space="preserve"> на Областния управител на област Бургас, за издаване на наказателно постановление.</w:t>
      </w:r>
    </w:p>
    <w:p w:rsidR="00CA63CC" w:rsidRPr="00CA63CC" w:rsidRDefault="00CA63CC" w:rsidP="00CA63CC">
      <w:pPr>
        <w:spacing w:after="150"/>
        <w:ind w:left="-142" w:firstLine="862"/>
        <w:jc w:val="both"/>
        <w:rPr>
          <w:color w:val="000000" w:themeColor="text1"/>
        </w:rPr>
      </w:pPr>
      <w:r w:rsidRPr="00CA63CC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CA63CC" w:rsidRDefault="00CA63CC" w:rsidP="00CA63CC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CA63CC">
        <w:rPr>
          <w:color w:val="000000" w:themeColor="text1"/>
          <w:lang w:eastAsia="en-US"/>
        </w:rPr>
        <w:lastRenderedPageBreak/>
        <w:t xml:space="preserve">Решението е прието в </w:t>
      </w:r>
      <w:r w:rsidR="00286A1B">
        <w:rPr>
          <w:color w:val="000000" w:themeColor="text1"/>
          <w:lang w:eastAsia="en-US"/>
        </w:rPr>
        <w:t xml:space="preserve"> 15 </w:t>
      </w:r>
      <w:r w:rsidRPr="00CA63CC">
        <w:rPr>
          <w:color w:val="000000" w:themeColor="text1"/>
          <w:lang w:eastAsia="en-US"/>
        </w:rPr>
        <w:t>часа.</w:t>
      </w:r>
    </w:p>
    <w:p w:rsidR="00103940" w:rsidRDefault="00103940" w:rsidP="00103940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103940">
        <w:rPr>
          <w:b/>
          <w:color w:val="000000" w:themeColor="text1"/>
          <w:u w:val="single"/>
          <w:lang w:eastAsia="en-US"/>
        </w:rPr>
        <w:t>По т. 2</w:t>
      </w:r>
      <w:r>
        <w:rPr>
          <w:color w:val="000000" w:themeColor="text1"/>
          <w:lang w:eastAsia="en-US"/>
        </w:rPr>
        <w:t xml:space="preserve"> от дневния ред, докладва председателя на ОИК Сунгурларе  - Димитър </w:t>
      </w:r>
      <w:proofErr w:type="spellStart"/>
      <w:r>
        <w:rPr>
          <w:color w:val="000000" w:themeColor="text1"/>
          <w:lang w:eastAsia="en-US"/>
        </w:rPr>
        <w:t>Катъров</w:t>
      </w:r>
      <w:proofErr w:type="spellEnd"/>
    </w:p>
    <w:p w:rsidR="00103940" w:rsidRDefault="00103940" w:rsidP="00103940">
      <w:pPr>
        <w:pStyle w:val="a7"/>
        <w:shd w:val="clear" w:color="auto" w:fill="FFFFFF"/>
        <w:spacing w:before="0" w:beforeAutospacing="0" w:after="150" w:afterAutospacing="0" w:line="300" w:lineRule="atLeast"/>
        <w:jc w:val="both"/>
      </w:pPr>
      <w:r w:rsidRPr="00103940">
        <w:rPr>
          <w:color w:val="000000" w:themeColor="text1"/>
          <w:lang w:eastAsia="en-US"/>
        </w:rPr>
        <w:tab/>
      </w:r>
      <w:r w:rsidR="00CD25D0">
        <w:rPr>
          <w:color w:val="000000" w:themeColor="text1"/>
          <w:lang w:eastAsia="en-US"/>
        </w:rPr>
        <w:t xml:space="preserve">1. </w:t>
      </w:r>
      <w:r>
        <w:rPr>
          <w:color w:val="000000" w:themeColor="text1"/>
          <w:lang w:eastAsia="en-US"/>
        </w:rPr>
        <w:t xml:space="preserve">Необходимо е да </w:t>
      </w:r>
      <w:r>
        <w:t>бъдат определени представители на Общинска избирателна комисия –  Сунгурларе за разпределяне и окомплектоване на  необходимите документи и материали за провеждането на избори за общински съветници и за кметове на 27 октомври 2019 г. За това бяха предложени:</w:t>
      </w:r>
    </w:p>
    <w:p w:rsidR="00103940" w:rsidRDefault="00103940" w:rsidP="00103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 xml:space="preserve">Величка </w:t>
      </w:r>
      <w:proofErr w:type="spellStart"/>
      <w:r>
        <w:t>Байнашева</w:t>
      </w:r>
      <w:proofErr w:type="spellEnd"/>
      <w:r>
        <w:t xml:space="preserve"> – член на ОИК Сунгурларе;</w:t>
      </w:r>
    </w:p>
    <w:p w:rsidR="00103940" w:rsidRDefault="00103940" w:rsidP="00103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 xml:space="preserve"> Венелина </w:t>
      </w:r>
      <w:proofErr w:type="spellStart"/>
      <w:r>
        <w:t>Катърджиева</w:t>
      </w:r>
      <w:proofErr w:type="spellEnd"/>
      <w:r>
        <w:t xml:space="preserve"> – член на ОИК Сунгурларе;</w:t>
      </w:r>
    </w:p>
    <w:p w:rsidR="00103940" w:rsidRDefault="00103940" w:rsidP="003A5905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3A5905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B3931" w:rsidRDefault="003A5905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5" w:rsidRPr="00103940" w:rsidRDefault="003A5905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A5905" w:rsidRDefault="003A5905" w:rsidP="00103940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</w:p>
    <w:p w:rsidR="00103940" w:rsidRPr="00103940" w:rsidRDefault="00103940" w:rsidP="00103940">
      <w:pPr>
        <w:spacing w:after="160" w:line="274" w:lineRule="exact"/>
        <w:ind w:right="20"/>
        <w:jc w:val="both"/>
        <w:rPr>
          <w:color w:val="000000" w:themeColor="text1"/>
          <w:lang w:eastAsia="en-US"/>
        </w:rPr>
      </w:pPr>
    </w:p>
    <w:p w:rsidR="00103940" w:rsidRPr="00CA63CC" w:rsidRDefault="00103940" w:rsidP="00103940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</w:p>
    <w:p w:rsidR="00D4013E" w:rsidRDefault="00D4013E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</w:p>
    <w:p w:rsidR="003A5905" w:rsidRDefault="003A5905" w:rsidP="00CA63CC">
      <w:pPr>
        <w:rPr>
          <w:color w:val="000000" w:themeColor="text1"/>
        </w:rPr>
      </w:pPr>
      <w:r>
        <w:rPr>
          <w:color w:val="000000" w:themeColor="text1"/>
        </w:rPr>
        <w:t>Предложението е прието с пълно мнозинство.</w:t>
      </w:r>
    </w:p>
    <w:p w:rsidR="003A5905" w:rsidRDefault="003A5905" w:rsidP="003A5905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color w:val="000000" w:themeColor="text1"/>
        </w:rPr>
        <w:tab/>
      </w:r>
      <w:r w:rsidRPr="001517BF">
        <w:t>На основание чл.87, ал.1, т.20 и чл.</w:t>
      </w:r>
      <w:r w:rsidR="00CD25D0">
        <w:t xml:space="preserve"> </w:t>
      </w:r>
      <w:r w:rsidRPr="001517BF">
        <w:t>215 от</w:t>
      </w:r>
      <w:r>
        <w:t xml:space="preserve"> Изборния кодекс Общинска избирателна комисия – Сунгурларе взе следното</w:t>
      </w:r>
    </w:p>
    <w:p w:rsidR="003A5905" w:rsidRDefault="003A5905" w:rsidP="003A5905">
      <w:pPr>
        <w:shd w:val="clear" w:color="auto" w:fill="FFFFFF"/>
        <w:spacing w:after="150" w:line="300" w:lineRule="atLeast"/>
        <w:ind w:left="2832" w:firstLine="708"/>
        <w:jc w:val="both"/>
      </w:pPr>
      <w:r>
        <w:rPr>
          <w:b/>
          <w:bCs/>
        </w:rPr>
        <w:t>Р Е Ш Е Н И Е: </w:t>
      </w:r>
    </w:p>
    <w:p w:rsidR="003A5905" w:rsidRDefault="003A5905" w:rsidP="003A5905">
      <w:pPr>
        <w:shd w:val="clear" w:color="auto" w:fill="FFFFFF"/>
        <w:spacing w:after="150" w:line="300" w:lineRule="atLeast"/>
        <w:jc w:val="both"/>
      </w:pPr>
      <w:r>
        <w:t>ОПРЕДЕЛЯ, заедно и поотделно:</w:t>
      </w:r>
    </w:p>
    <w:p w:rsidR="003A5905" w:rsidRDefault="003A5905" w:rsidP="003A59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 xml:space="preserve">Величка </w:t>
      </w:r>
      <w:proofErr w:type="spellStart"/>
      <w:r>
        <w:t>Байнашева</w:t>
      </w:r>
      <w:proofErr w:type="spellEnd"/>
      <w:r>
        <w:t xml:space="preserve"> – член на ОИК Сунгурларе;</w:t>
      </w:r>
    </w:p>
    <w:p w:rsidR="003A5905" w:rsidRDefault="003A5905" w:rsidP="003A59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 xml:space="preserve"> Венелина </w:t>
      </w:r>
      <w:proofErr w:type="spellStart"/>
      <w:r>
        <w:t>Катърджиева</w:t>
      </w:r>
      <w:proofErr w:type="spellEnd"/>
      <w:r>
        <w:t xml:space="preserve"> – член на ОИК Сунгурларе;</w:t>
      </w:r>
    </w:p>
    <w:p w:rsidR="003A5905" w:rsidRDefault="003A5905" w:rsidP="003A5905">
      <w:pPr>
        <w:shd w:val="clear" w:color="auto" w:fill="FFFFFF"/>
        <w:spacing w:after="150" w:line="300" w:lineRule="atLeast"/>
        <w:jc w:val="both"/>
      </w:pPr>
      <w:r>
        <w:t>  да участват съвместно с общинската администрация в разпределянето и окомплектоването на всички необходими материали и документи по смисъла на чл.215 от ИК за провеждането на избори за общински съветници и за кметове на 27 октомври 2019 г., като за целта се подписват където е необходимо.</w:t>
      </w:r>
    </w:p>
    <w:p w:rsidR="003A5905" w:rsidRDefault="003A5905" w:rsidP="003A5905">
      <w:pPr>
        <w:shd w:val="clear" w:color="auto" w:fill="FFFFFF"/>
        <w:spacing w:after="150" w:line="300" w:lineRule="atLeast"/>
        <w:jc w:val="both"/>
      </w:pPr>
      <w:r>
        <w:t> </w:t>
      </w:r>
      <w:r>
        <w:tab/>
      </w:r>
    </w:p>
    <w:p w:rsidR="003A5905" w:rsidRDefault="003A5905" w:rsidP="003A5905">
      <w:pPr>
        <w:spacing w:after="150"/>
        <w:ind w:left="-142" w:firstLine="862"/>
        <w:jc w:val="both"/>
      </w:pPr>
      <w:r w:rsidRPr="006C1CB1">
        <w:t>На основание чл. 88, ал.1 от ИК решението подлежи на обжалване пред ЦИК в три дневен срок от датата на публикуването му.</w:t>
      </w:r>
    </w:p>
    <w:p w:rsidR="00286A1B" w:rsidRDefault="00286A1B" w:rsidP="00286A1B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CA63CC">
        <w:rPr>
          <w:color w:val="000000" w:themeColor="text1"/>
          <w:lang w:eastAsia="en-US"/>
        </w:rPr>
        <w:lastRenderedPageBreak/>
        <w:t xml:space="preserve">Решението е прието в </w:t>
      </w:r>
      <w:r>
        <w:rPr>
          <w:color w:val="000000" w:themeColor="text1"/>
          <w:lang w:eastAsia="en-US"/>
        </w:rPr>
        <w:t xml:space="preserve"> 15:15 </w:t>
      </w:r>
      <w:r w:rsidRPr="00CA63CC">
        <w:rPr>
          <w:color w:val="000000" w:themeColor="text1"/>
          <w:lang w:eastAsia="en-US"/>
        </w:rPr>
        <w:t>часа.</w:t>
      </w:r>
    </w:p>
    <w:p w:rsidR="00286A1B" w:rsidRPr="006C1CB1" w:rsidRDefault="00286A1B" w:rsidP="003A5905">
      <w:pPr>
        <w:spacing w:after="150"/>
        <w:ind w:left="-142" w:firstLine="862"/>
        <w:jc w:val="both"/>
      </w:pPr>
    </w:p>
    <w:p w:rsidR="00CD25D0" w:rsidRDefault="00CD25D0" w:rsidP="00CD25D0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000000" w:themeColor="text1"/>
        </w:rPr>
        <w:t xml:space="preserve">2.  Необходимо е да бъдат определени </w:t>
      </w:r>
      <w:r w:rsidRPr="000261DD">
        <w:rPr>
          <w:color w:val="333333"/>
        </w:rPr>
        <w:t>членовете на ОИК – Сунгурларе за предаване на изборните книжа и материали на СИК на територията на община Сунгурларе</w:t>
      </w:r>
      <w:r>
        <w:rPr>
          <w:color w:val="333333"/>
        </w:rPr>
        <w:t>. За това бяха направени следните предложения по направления: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І направление ( гр. Сунгурларе, с. Черница, с. Терзийско, с. Грозден) – Мирослава Аврамова;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 xml:space="preserve">ІІ направление ( с. Славянци, с. Чубра, с. Дъбовица, с. Бероново) – Надежда </w:t>
      </w:r>
      <w:proofErr w:type="spellStart"/>
      <w:r w:rsidRPr="00CD25D0">
        <w:rPr>
          <w:rStyle w:val="a8"/>
          <w:b w:val="0"/>
          <w:color w:val="333333"/>
        </w:rPr>
        <w:t>Берданкова</w:t>
      </w:r>
      <w:proofErr w:type="spellEnd"/>
      <w:r w:rsidRPr="00CD25D0">
        <w:rPr>
          <w:rStyle w:val="a8"/>
          <w:b w:val="0"/>
          <w:color w:val="333333"/>
        </w:rPr>
        <w:t>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 xml:space="preserve">ІІІ направление (с. Лозарево, с. Климаш, с .Костен, с Вълчин) – </w:t>
      </w:r>
      <w:proofErr w:type="spellStart"/>
      <w:r w:rsidRPr="00CD25D0">
        <w:rPr>
          <w:rStyle w:val="a8"/>
          <w:b w:val="0"/>
          <w:color w:val="333333"/>
        </w:rPr>
        <w:t>Еметула</w:t>
      </w:r>
      <w:proofErr w:type="spellEnd"/>
      <w:r w:rsidRPr="00CD25D0">
        <w:rPr>
          <w:rStyle w:val="a8"/>
          <w:b w:val="0"/>
          <w:color w:val="333333"/>
        </w:rPr>
        <w:t xml:space="preserve"> Мустафа;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ІV направление (с. Садово, с. Везенково, с. Велислав, с. Манолич, с. Пчелин) – Ирена Ангелова;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 xml:space="preserve">V направление (с. Подвис, с. Прилеп, с. Есен) – Ирина  </w:t>
      </w:r>
      <w:proofErr w:type="spellStart"/>
      <w:r w:rsidRPr="00CD25D0">
        <w:rPr>
          <w:rStyle w:val="a8"/>
          <w:b w:val="0"/>
          <w:color w:val="333333"/>
        </w:rPr>
        <w:t>Джендова</w:t>
      </w:r>
      <w:proofErr w:type="spellEnd"/>
      <w:r w:rsidRPr="00CD25D0">
        <w:rPr>
          <w:rStyle w:val="a8"/>
          <w:b w:val="0"/>
          <w:color w:val="333333"/>
        </w:rPr>
        <w:t>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VІ направление (с. Камчия, с. Съединение, с. Завет, с. Босилково, с. Ведрово) – Маргарита Рачева.</w:t>
      </w:r>
    </w:p>
    <w:p w:rsidR="00CD25D0" w:rsidRDefault="00CD25D0" w:rsidP="00CD25D0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>
        <w:t>След като се запозна с т</w:t>
      </w:r>
      <w:r w:rsidR="00D11F25">
        <w:t>ака направените предложения</w:t>
      </w:r>
      <w:r>
        <w:t>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CD25D0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B3931" w:rsidRDefault="00CD25D0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0" w:rsidRPr="00103940" w:rsidRDefault="00CD25D0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CD25D0" w:rsidRDefault="00CD25D0" w:rsidP="00CD25D0">
      <w:pPr>
        <w:pStyle w:val="a4"/>
        <w:shd w:val="clear" w:color="auto" w:fill="FFFFFF"/>
        <w:spacing w:before="100" w:beforeAutospacing="1" w:after="100" w:afterAutospacing="1" w:line="300" w:lineRule="atLeast"/>
        <w:jc w:val="both"/>
      </w:pPr>
    </w:p>
    <w:p w:rsidR="00CD25D0" w:rsidRPr="00CD25D0" w:rsidRDefault="00CD25D0" w:rsidP="00CD25D0">
      <w:pPr>
        <w:pStyle w:val="a4"/>
        <w:spacing w:after="160" w:line="274" w:lineRule="exact"/>
        <w:ind w:right="20"/>
        <w:jc w:val="both"/>
        <w:rPr>
          <w:color w:val="000000" w:themeColor="text1"/>
          <w:lang w:eastAsia="en-US"/>
        </w:rPr>
      </w:pPr>
    </w:p>
    <w:p w:rsidR="00CD25D0" w:rsidRPr="00CD25D0" w:rsidRDefault="00CD25D0" w:rsidP="00CD25D0">
      <w:pPr>
        <w:pStyle w:val="a4"/>
        <w:spacing w:after="160" w:line="274" w:lineRule="exact"/>
        <w:ind w:right="20"/>
        <w:jc w:val="both"/>
        <w:rPr>
          <w:color w:val="000000" w:themeColor="text1"/>
          <w:lang w:eastAsia="en-US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</w:p>
    <w:p w:rsidR="00CD25D0" w:rsidRPr="00CD25D0" w:rsidRDefault="00CD25D0" w:rsidP="00CD25D0">
      <w:pPr>
        <w:pStyle w:val="a4"/>
        <w:rPr>
          <w:color w:val="000000" w:themeColor="text1"/>
        </w:rPr>
      </w:pPr>
      <w:r w:rsidRPr="00CD25D0">
        <w:rPr>
          <w:color w:val="000000" w:themeColor="text1"/>
        </w:rPr>
        <w:t>Предложението е прието с пълно мнозинство.</w:t>
      </w:r>
    </w:p>
    <w:p w:rsidR="00CD25D0" w:rsidRDefault="00CD25D0" w:rsidP="00CD25D0">
      <w:pPr>
        <w:pStyle w:val="a7"/>
        <w:shd w:val="clear" w:color="auto" w:fill="FFFFFF"/>
        <w:spacing w:before="0" w:beforeAutospacing="0" w:after="150" w:afterAutospacing="0" w:line="300" w:lineRule="atLeast"/>
        <w:ind w:left="720"/>
        <w:jc w:val="both"/>
      </w:pPr>
      <w:r>
        <w:rPr>
          <w:color w:val="000000" w:themeColor="text1"/>
        </w:rPr>
        <w:tab/>
      </w:r>
      <w:r w:rsidRPr="001517BF">
        <w:t>На основание чл.87, ал.1, т.20 и чл.</w:t>
      </w:r>
      <w:r>
        <w:t xml:space="preserve"> </w:t>
      </w:r>
      <w:r w:rsidRPr="001517BF">
        <w:t>215 от</w:t>
      </w:r>
      <w:r>
        <w:t xml:space="preserve"> Изборния кодекс Общинска избирателна комисия – Сунгурларе взе следното</w:t>
      </w:r>
    </w:p>
    <w:p w:rsidR="00CD25D0" w:rsidRDefault="00CD25D0" w:rsidP="00CD25D0">
      <w:pPr>
        <w:pStyle w:val="a4"/>
        <w:shd w:val="clear" w:color="auto" w:fill="FFFFFF"/>
        <w:spacing w:after="150" w:line="300" w:lineRule="atLeast"/>
        <w:jc w:val="center"/>
        <w:rPr>
          <w:b/>
          <w:bCs/>
        </w:rPr>
      </w:pPr>
      <w:r w:rsidRPr="00CD25D0">
        <w:rPr>
          <w:b/>
          <w:bCs/>
        </w:rPr>
        <w:t>Р Е Ш Е Н И Е:</w:t>
      </w:r>
    </w:p>
    <w:p w:rsidR="00CD25D0" w:rsidRPr="00CD25D0" w:rsidRDefault="00CD25D0" w:rsidP="00CD25D0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b/>
          <w:color w:val="333333"/>
        </w:rPr>
      </w:pPr>
      <w:r w:rsidRPr="00CD25D0">
        <w:rPr>
          <w:rStyle w:val="a8"/>
          <w:b w:val="0"/>
          <w:color w:val="333333"/>
        </w:rPr>
        <w:t>ОПРЕДЕЛЯ предаването на изборните книжа и материали на секционните избирателни комисии в предизборния ден да се извърши от следните членове на ОИК – Сунгурларе: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І направление ( гр. Сунгурларе, с. Черница, с. Терзийско, с. Грозден) – Мирослава Аврамова;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lastRenderedPageBreak/>
        <w:t xml:space="preserve">ІІ направление ( с. Славянци, с. Чубра, с. Дъбовица, с. Бероново) – Надежда </w:t>
      </w:r>
      <w:proofErr w:type="spellStart"/>
      <w:r w:rsidRPr="00CD25D0">
        <w:rPr>
          <w:rStyle w:val="a8"/>
          <w:b w:val="0"/>
          <w:color w:val="333333"/>
        </w:rPr>
        <w:t>Берданкова</w:t>
      </w:r>
      <w:proofErr w:type="spellEnd"/>
      <w:r w:rsidRPr="00CD25D0">
        <w:rPr>
          <w:rStyle w:val="a8"/>
          <w:b w:val="0"/>
          <w:color w:val="333333"/>
        </w:rPr>
        <w:t>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 xml:space="preserve">ІІІ направление (с. Лозарево, с. Климаш, с .Костен, с Вълчин) – </w:t>
      </w:r>
      <w:proofErr w:type="spellStart"/>
      <w:r w:rsidRPr="00CD25D0">
        <w:rPr>
          <w:rStyle w:val="a8"/>
          <w:b w:val="0"/>
          <w:color w:val="333333"/>
        </w:rPr>
        <w:t>Еметула</w:t>
      </w:r>
      <w:proofErr w:type="spellEnd"/>
      <w:r w:rsidRPr="00CD25D0">
        <w:rPr>
          <w:rStyle w:val="a8"/>
          <w:b w:val="0"/>
          <w:color w:val="333333"/>
        </w:rPr>
        <w:t xml:space="preserve"> Мустафа;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ІV направление (с. Садово, с. Везенково, с. Велислав, с. Манолич, с. Пчелин) – Ирена Ангелова;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 xml:space="preserve">V направление (с. Подвис, с. Прилеп, с. Есен) – Ирина  </w:t>
      </w:r>
      <w:proofErr w:type="spellStart"/>
      <w:r w:rsidRPr="00CD25D0">
        <w:rPr>
          <w:rStyle w:val="a8"/>
          <w:b w:val="0"/>
          <w:color w:val="333333"/>
        </w:rPr>
        <w:t>Джендова</w:t>
      </w:r>
      <w:proofErr w:type="spellEnd"/>
      <w:r w:rsidRPr="00CD25D0">
        <w:rPr>
          <w:rStyle w:val="a8"/>
          <w:b w:val="0"/>
          <w:color w:val="333333"/>
        </w:rPr>
        <w:t>;</w:t>
      </w:r>
    </w:p>
    <w:p w:rsidR="00CD25D0" w:rsidRPr="00CD25D0" w:rsidRDefault="00CD25D0" w:rsidP="00CD25D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8"/>
          <w:b w:val="0"/>
          <w:bCs w:val="0"/>
          <w:color w:val="333333"/>
        </w:rPr>
      </w:pPr>
      <w:r w:rsidRPr="00CD25D0">
        <w:rPr>
          <w:rStyle w:val="a8"/>
          <w:b w:val="0"/>
          <w:color w:val="333333"/>
        </w:rPr>
        <w:t>VІ направление (с. Камчия, с. Съединение, с. Завет, с. Босилково, с. Ведрово) – Маргарита Рачева.</w:t>
      </w:r>
    </w:p>
    <w:p w:rsidR="00CD25D0" w:rsidRPr="005B6BD6" w:rsidRDefault="00CD25D0" w:rsidP="00CD25D0">
      <w:pPr>
        <w:pStyle w:val="a7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CD25D0" w:rsidRDefault="00CD25D0" w:rsidP="00CD25D0">
      <w:pPr>
        <w:spacing w:after="150"/>
        <w:ind w:left="-142" w:firstLine="862"/>
        <w:jc w:val="both"/>
      </w:pPr>
      <w:r w:rsidRPr="006C1CB1">
        <w:t>На основание чл. 88, ал.1 от ИК решението подлежи на обжалване пред ЦИК в три дневен срок от датата на публикуването му.</w:t>
      </w:r>
    </w:p>
    <w:p w:rsidR="00286A1B" w:rsidRDefault="00286A1B" w:rsidP="00286A1B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CA63CC">
        <w:rPr>
          <w:color w:val="000000" w:themeColor="text1"/>
          <w:lang w:eastAsia="en-US"/>
        </w:rPr>
        <w:t xml:space="preserve">Решението е прието в </w:t>
      </w:r>
      <w:r>
        <w:rPr>
          <w:color w:val="000000" w:themeColor="text1"/>
          <w:lang w:eastAsia="en-US"/>
        </w:rPr>
        <w:t xml:space="preserve"> 15:30 </w:t>
      </w:r>
      <w:r w:rsidRPr="00CA63CC">
        <w:rPr>
          <w:color w:val="000000" w:themeColor="text1"/>
          <w:lang w:eastAsia="en-US"/>
        </w:rPr>
        <w:t>часа.</w:t>
      </w:r>
    </w:p>
    <w:p w:rsidR="00286A1B" w:rsidRDefault="00286A1B" w:rsidP="00CD25D0">
      <w:pPr>
        <w:spacing w:after="150"/>
        <w:ind w:left="-142" w:firstLine="862"/>
        <w:jc w:val="both"/>
      </w:pPr>
    </w:p>
    <w:p w:rsidR="0053657D" w:rsidRPr="0053657D" w:rsidRDefault="0053657D" w:rsidP="0053657D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Постъпило е предложение  с вх. №  102 / 18.10.2019 г. на ОИК – Сунгурларе от  </w:t>
      </w:r>
      <w:r w:rsidRPr="00B714F4">
        <w:t>Десислава Кабакова</w:t>
      </w:r>
      <w:r>
        <w:rPr>
          <w:color w:val="000000" w:themeColor="text1"/>
        </w:rPr>
        <w:t xml:space="preserve">, представител  на ПП „ ГЕРБ“ с предложение за замяна на членове в СИК </w:t>
      </w:r>
      <w:r>
        <w:t>022300002 гр. Сунгурларе,  СИК 022300003</w:t>
      </w:r>
      <w:r w:rsidRPr="00EC0C0D">
        <w:t xml:space="preserve"> </w:t>
      </w:r>
      <w:r>
        <w:t>гр. Сунгурларе,</w:t>
      </w:r>
      <w:r w:rsidRPr="00EC0C0D">
        <w:t xml:space="preserve"> </w:t>
      </w:r>
      <w:r>
        <w:t>СИК 022300004</w:t>
      </w:r>
      <w:r w:rsidRPr="00EC0C0D">
        <w:t xml:space="preserve"> </w:t>
      </w:r>
      <w:r>
        <w:t>гр. Сунгурларе,  СИК 022300016 с. Камчия, СИК 022300027 с. Съединение, СИК 022300028 с. Терзийско и  СИК 022300030 с. Чубра общ. Сунгурларе, назначени с Решение № 073-МИ / 29.09.2019 г. на ОИК – Сунгурларе.</w:t>
      </w:r>
    </w:p>
    <w:p w:rsidR="00AA482C" w:rsidRDefault="00AA482C" w:rsidP="00AA482C">
      <w:pPr>
        <w:pStyle w:val="a7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Предлага се :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 w:rsidRPr="00EC0C0D">
        <w:rPr>
          <w:color w:val="000000" w:themeColor="text1"/>
        </w:rPr>
        <w:t xml:space="preserve">на мястото на </w:t>
      </w:r>
      <w:proofErr w:type="spellStart"/>
      <w:r w:rsidRPr="00EC0C0D">
        <w:rPr>
          <w:color w:val="000000" w:themeColor="text1"/>
        </w:rPr>
        <w:t>Анюта</w:t>
      </w:r>
      <w:proofErr w:type="spellEnd"/>
      <w:r w:rsidRPr="00EC0C0D">
        <w:rPr>
          <w:color w:val="000000" w:themeColor="text1"/>
        </w:rPr>
        <w:t xml:space="preserve"> Рачева Илиева </w:t>
      </w:r>
      <w:r>
        <w:t xml:space="preserve">– член на СИК – 022300002 да бъде назначена Десислава Веселинова Мирчева ЕГН; 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Марийка Генчева </w:t>
      </w:r>
      <w:proofErr w:type="spellStart"/>
      <w:r>
        <w:t>Кленке</w:t>
      </w:r>
      <w:proofErr w:type="spellEnd"/>
      <w:r>
        <w:t xml:space="preserve"> – член на СИК – 022300003  да бъде назначена Соня Димитрова Михалева,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 xml:space="preserve">на място на Али Юсеин </w:t>
      </w:r>
      <w:proofErr w:type="spellStart"/>
      <w:r>
        <w:t>Кърък</w:t>
      </w:r>
      <w:proofErr w:type="spellEnd"/>
      <w:r>
        <w:t xml:space="preserve">  - член на СИК 022300004 да бъде назначена </w:t>
      </w:r>
      <w:proofErr w:type="spellStart"/>
      <w:r>
        <w:t>Анюта</w:t>
      </w:r>
      <w:proofErr w:type="spellEnd"/>
      <w:r>
        <w:t xml:space="preserve"> Рачева Илиева,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Недка Ганева Христова – секретар на СИК – 022300016 да бъде назначена Кадрие Мехмед </w:t>
      </w:r>
      <w:proofErr w:type="spellStart"/>
      <w:r>
        <w:t>Мехмед</w:t>
      </w:r>
      <w:proofErr w:type="spellEnd"/>
      <w:r>
        <w:t>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>на мястото на Диляна Желязкова Чанкова – Янева – член на СИК 022300027 да бъде назначен Байчо Любомиров Мирчев,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>на мястото на Сийка Янакиева Мирчева – член на СИК 022300027 да бъде назначена Стефка Росенова Димитрова,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>на мястото на Станка Петкова Неделчева  - член на СИК 022300028 да бъде назначена Златина Кунева Събева,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>на мястото на Гинка Петкова Илиева – член на СИК 022300028 да бъде назначена Теменужка Георгиева Добрева,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ind w:left="-142" w:firstLine="862"/>
        <w:jc w:val="both"/>
      </w:pPr>
      <w:r>
        <w:t xml:space="preserve">на мястото на Хюсмен Халил </w:t>
      </w:r>
      <w:proofErr w:type="spellStart"/>
      <w:r>
        <w:t>Халил</w:t>
      </w:r>
      <w:proofErr w:type="spellEnd"/>
      <w:r>
        <w:t xml:space="preserve"> – член на СИК 022300030 да бъде назначена Донка Славова Христова, ЕГН;</w:t>
      </w:r>
    </w:p>
    <w:p w:rsidR="00AA482C" w:rsidRDefault="00AA482C" w:rsidP="00AA482C">
      <w:pPr>
        <w:pStyle w:val="a7"/>
        <w:spacing w:before="0" w:beforeAutospacing="0" w:after="0" w:afterAutospacing="0"/>
        <w:ind w:left="72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720" w:firstLine="360"/>
        <w:jc w:val="both"/>
      </w:pPr>
      <w:r>
        <w:t xml:space="preserve">Постъпило е </w:t>
      </w:r>
      <w:r>
        <w:rPr>
          <w:color w:val="000000" w:themeColor="text1"/>
        </w:rPr>
        <w:t xml:space="preserve">предложение  с вх. №  103 / 18.10.2019 г. на ОИК – Сунгурларе от  </w:t>
      </w:r>
      <w:r w:rsidRPr="00B714F4">
        <w:t>Десислава Кабакова</w:t>
      </w:r>
      <w:r>
        <w:rPr>
          <w:color w:val="000000" w:themeColor="text1"/>
        </w:rPr>
        <w:t xml:space="preserve">, представител  на ПП „ ВОЛЯ“ с предложение за замяна на членове в СИК </w:t>
      </w:r>
      <w:r>
        <w:t>022300004 гр. Сунгурларе,  СИК 022300013</w:t>
      </w:r>
      <w:r w:rsidRPr="00EC0C0D">
        <w:t xml:space="preserve"> </w:t>
      </w:r>
      <w:r>
        <w:t>с. Дъбовица,</w:t>
      </w:r>
      <w:r w:rsidRPr="00EC0C0D">
        <w:t xml:space="preserve"> </w:t>
      </w:r>
      <w:r>
        <w:t>СИК 022300014</w:t>
      </w:r>
      <w:r w:rsidRPr="00EC0C0D">
        <w:t xml:space="preserve"> </w:t>
      </w:r>
      <w:r>
        <w:t>с. Есен,  СИК 022300024 с. Садово, СИК 022300026, с. Съединение, и СИК 022300027 с. Съединение общ. Сунгурларе, назначени с Решение № 073-МИ / 29.09.2019 г. на ОИК – Сунгурларе.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>Предлага се :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на мястото на Веселин Сашев Стоянов – член на СИК 022300004 гр. Сунгурларе да бъде назначена </w:t>
      </w:r>
      <w:proofErr w:type="spellStart"/>
      <w:r>
        <w:t>Кераца</w:t>
      </w:r>
      <w:proofErr w:type="spellEnd"/>
      <w:r>
        <w:t xml:space="preserve"> </w:t>
      </w:r>
      <w:r>
        <w:t>Друмева Стойнова, ЕГН</w:t>
      </w:r>
      <w:bookmarkStart w:id="0" w:name="_GoBack"/>
      <w:bookmarkEnd w:id="0"/>
      <w:r>
        <w:t>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на мястото на Виолета Стоилова Вълчева – член на СИК 022300013 да бъде назначена Марияна Вълева Гочева,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на мястото на Десислава Веселинова Мирчева – член на СИК 022300014 да бъде назначен Васил Минчев Вълчев,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на мястото на Байчо </w:t>
      </w:r>
      <w:proofErr w:type="spellStart"/>
      <w:r>
        <w:t>Люмомиров</w:t>
      </w:r>
      <w:proofErr w:type="spellEnd"/>
      <w:r>
        <w:t xml:space="preserve"> Мирчев – член на СИК 022300024 да бъде назначена Росица Петрова Димитрова,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на мястото на Андон Стоянов Енчев – член на СИК022300026 да бъде назначена Айше Назиф Ахмед, ЕГН;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на мястото на  Теодора Станчева </w:t>
      </w:r>
      <w:proofErr w:type="spellStart"/>
      <w:r>
        <w:t>Кенова</w:t>
      </w:r>
      <w:proofErr w:type="spellEnd"/>
      <w:r>
        <w:t xml:space="preserve"> – член на СИК 022300027 да бъде назначена Тонка Кръстева Михалева, ЕГН;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720" w:firstLine="360"/>
        <w:jc w:val="both"/>
      </w:pPr>
      <w:r>
        <w:t xml:space="preserve">Постъпило е </w:t>
      </w:r>
      <w:r>
        <w:rPr>
          <w:color w:val="000000" w:themeColor="text1"/>
        </w:rPr>
        <w:t xml:space="preserve">предложение  с вх. №  104 / 18.10.2019 г. на ОИК – Сунгурларе от  </w:t>
      </w:r>
      <w:r w:rsidRPr="00B714F4">
        <w:t>Десислава Кабакова</w:t>
      </w:r>
      <w:r>
        <w:rPr>
          <w:color w:val="000000" w:themeColor="text1"/>
        </w:rPr>
        <w:t xml:space="preserve">, представител  на ОП с предложение за замяна на член в СИК </w:t>
      </w:r>
      <w:r>
        <w:t>022300003 гр. Сунгурларе общ. Сунгурларе, назначен с Решение № 073-МИ / 29.09.2019 г. на ОИК – Сунгурларе.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Предлага се :</w:t>
      </w:r>
    </w:p>
    <w:p w:rsidR="00AA482C" w:rsidRDefault="00AA482C" w:rsidP="00AA482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на мястото на Стефка Росенова Димитрова – зам. председател СИК 022300003 да бъде назначена Марияна Пенева Петкова, ЕГН;</w:t>
      </w:r>
    </w:p>
    <w:p w:rsidR="004D188F" w:rsidRDefault="004D188F" w:rsidP="004D188F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ind w:left="567"/>
              <w:jc w:val="center"/>
              <w:rPr>
                <w:b/>
                <w:color w:val="000000"/>
                <w:lang w:eastAsia="en-US"/>
              </w:rPr>
            </w:pPr>
            <w:r w:rsidRPr="001B3931">
              <w:rPr>
                <w:b/>
                <w:color w:val="000000"/>
                <w:lang w:eastAsia="en-US"/>
              </w:rPr>
              <w:t>ГЛАСУВАЛ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Димитър Петров </w:t>
            </w:r>
            <w:proofErr w:type="spellStart"/>
            <w:r w:rsidRPr="001B3931">
              <w:rPr>
                <w:color w:val="000000"/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 w:rsidRPr="001B3931">
              <w:rPr>
                <w:color w:val="000000"/>
                <w:lang w:eastAsia="en-US"/>
              </w:rPr>
              <w:t>Еметула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Екатерина Колева </w:t>
            </w:r>
            <w:proofErr w:type="spellStart"/>
            <w:r w:rsidRPr="001B3931">
              <w:rPr>
                <w:color w:val="000000"/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Величка Костадинова </w:t>
            </w:r>
            <w:proofErr w:type="spellStart"/>
            <w:r w:rsidRPr="001B3931">
              <w:rPr>
                <w:color w:val="000000"/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Ирина Костова </w:t>
            </w:r>
            <w:proofErr w:type="spellStart"/>
            <w:r w:rsidRPr="001B3931">
              <w:rPr>
                <w:color w:val="000000"/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Антония Борисова </w:t>
            </w:r>
            <w:proofErr w:type="spellStart"/>
            <w:r w:rsidRPr="001B3931">
              <w:rPr>
                <w:color w:val="000000"/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Венелина Живкова </w:t>
            </w:r>
            <w:proofErr w:type="spellStart"/>
            <w:r w:rsidRPr="001B3931">
              <w:rPr>
                <w:color w:val="000000"/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Надежда Йорданова </w:t>
            </w:r>
            <w:proofErr w:type="spellStart"/>
            <w:r w:rsidRPr="001B3931">
              <w:rPr>
                <w:color w:val="000000"/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  <w:tr w:rsidR="004D188F" w:rsidTr="001E614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B3931" w:rsidRDefault="004D188F" w:rsidP="001E614D">
            <w:pPr>
              <w:spacing w:line="254" w:lineRule="auto"/>
              <w:rPr>
                <w:color w:val="000000"/>
                <w:lang w:eastAsia="en-US"/>
              </w:rPr>
            </w:pPr>
            <w:r w:rsidRPr="001B3931">
              <w:rPr>
                <w:color w:val="000000"/>
                <w:lang w:eastAsia="en-US"/>
              </w:rPr>
              <w:t xml:space="preserve">Ирена </w:t>
            </w:r>
            <w:proofErr w:type="spellStart"/>
            <w:r w:rsidRPr="001B3931">
              <w:rPr>
                <w:color w:val="000000"/>
                <w:lang w:eastAsia="en-US"/>
              </w:rPr>
              <w:t>Мариова</w:t>
            </w:r>
            <w:proofErr w:type="spellEnd"/>
            <w:r w:rsidRPr="001B3931">
              <w:rPr>
                <w:color w:val="000000"/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8F" w:rsidRPr="00103940" w:rsidRDefault="004D188F" w:rsidP="001E614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 w:rsidRPr="00103940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4D188F" w:rsidRDefault="004D188F" w:rsidP="004D188F">
      <w:pPr>
        <w:pStyle w:val="a4"/>
        <w:shd w:val="clear" w:color="auto" w:fill="FFFFFF"/>
        <w:spacing w:before="100" w:beforeAutospacing="1" w:after="100" w:afterAutospacing="1" w:line="300" w:lineRule="atLeast"/>
        <w:ind w:left="1080"/>
        <w:jc w:val="both"/>
      </w:pPr>
    </w:p>
    <w:p w:rsidR="004D188F" w:rsidRPr="00CD25D0" w:rsidRDefault="004D188F" w:rsidP="004D188F">
      <w:pPr>
        <w:pStyle w:val="a4"/>
        <w:spacing w:after="160" w:line="274" w:lineRule="exact"/>
        <w:ind w:left="1080" w:right="20"/>
        <w:jc w:val="both"/>
        <w:rPr>
          <w:color w:val="000000" w:themeColor="text1"/>
          <w:lang w:eastAsia="en-US"/>
        </w:rPr>
      </w:pPr>
    </w:p>
    <w:p w:rsidR="004D188F" w:rsidRPr="00CD25D0" w:rsidRDefault="004D188F" w:rsidP="004D188F">
      <w:pPr>
        <w:pStyle w:val="a4"/>
        <w:spacing w:after="160" w:line="274" w:lineRule="exact"/>
        <w:ind w:left="1080" w:right="20"/>
        <w:jc w:val="both"/>
        <w:rPr>
          <w:color w:val="000000" w:themeColor="text1"/>
          <w:lang w:eastAsia="en-US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4D188F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Pr="00CD25D0" w:rsidRDefault="004D188F" w:rsidP="004D188F">
      <w:pPr>
        <w:pStyle w:val="a4"/>
        <w:ind w:left="1080"/>
        <w:rPr>
          <w:color w:val="000000" w:themeColor="text1"/>
        </w:rPr>
      </w:pPr>
    </w:p>
    <w:p w:rsidR="004D188F" w:rsidRDefault="004D188F" w:rsidP="004D188F">
      <w:pPr>
        <w:pStyle w:val="a4"/>
        <w:ind w:left="1080"/>
        <w:rPr>
          <w:color w:val="000000" w:themeColor="text1"/>
        </w:rPr>
      </w:pPr>
      <w:r w:rsidRPr="00CD25D0">
        <w:rPr>
          <w:color w:val="000000" w:themeColor="text1"/>
        </w:rPr>
        <w:t>Предложението е прието с пълно мнозинство.</w:t>
      </w:r>
    </w:p>
    <w:p w:rsidR="0053657D" w:rsidRDefault="0053657D" w:rsidP="0053657D">
      <w:pPr>
        <w:pStyle w:val="a7"/>
        <w:spacing w:before="0" w:beforeAutospacing="0" w:after="0" w:afterAutospacing="0"/>
        <w:ind w:firstLine="708"/>
        <w:jc w:val="both"/>
      </w:pPr>
      <w:r w:rsidRPr="00EC0C0D"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 взе следното: </w:t>
      </w:r>
    </w:p>
    <w:p w:rsidR="0053657D" w:rsidRDefault="0053657D" w:rsidP="0053657D">
      <w:pPr>
        <w:pStyle w:val="a7"/>
        <w:spacing w:before="0" w:beforeAutospacing="0" w:after="0" w:afterAutospacing="0"/>
        <w:ind w:left="-142"/>
        <w:jc w:val="both"/>
      </w:pPr>
    </w:p>
    <w:p w:rsidR="0053657D" w:rsidRDefault="0053657D" w:rsidP="0053657D">
      <w:pPr>
        <w:pStyle w:val="a7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 Е Ш Е Н И Е: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rPr>
          <w:color w:val="000000" w:themeColor="text1"/>
        </w:rPr>
      </w:pPr>
      <w:r>
        <w:rPr>
          <w:color w:val="000000" w:themeColor="text1"/>
        </w:rPr>
        <w:t>1.</w:t>
      </w:r>
      <w:r w:rsidRPr="00CF7DCA">
        <w:rPr>
          <w:color w:val="000000" w:themeColor="text1"/>
        </w:rPr>
        <w:t xml:space="preserve">ОСВОБОЖДАВА: </w:t>
      </w:r>
    </w:p>
    <w:p w:rsidR="00AA482C" w:rsidRPr="00CF7DCA" w:rsidRDefault="00AA482C" w:rsidP="00AA482C">
      <w:pPr>
        <w:pStyle w:val="a7"/>
        <w:spacing w:before="0" w:beforeAutospacing="0" w:after="0" w:afterAutospacing="0"/>
        <w:ind w:left="1070"/>
      </w:pP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proofErr w:type="spellStart"/>
      <w:r w:rsidRPr="00EC0C0D">
        <w:rPr>
          <w:color w:val="000000" w:themeColor="text1"/>
        </w:rPr>
        <w:t>Анюта</w:t>
      </w:r>
      <w:proofErr w:type="spellEnd"/>
      <w:r w:rsidRPr="00EC0C0D">
        <w:rPr>
          <w:color w:val="000000" w:themeColor="text1"/>
        </w:rPr>
        <w:t xml:space="preserve"> Рачева Илиева </w:t>
      </w:r>
      <w:r>
        <w:t>– член на СИК – 022300002;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 xml:space="preserve">Марийка Генчева </w:t>
      </w:r>
      <w:proofErr w:type="spellStart"/>
      <w:r>
        <w:t>Кленке</w:t>
      </w:r>
      <w:proofErr w:type="spellEnd"/>
      <w:r>
        <w:t xml:space="preserve"> – член на СИК – 022300003;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lastRenderedPageBreak/>
        <w:t xml:space="preserve">Али Юсеин </w:t>
      </w:r>
      <w:proofErr w:type="spellStart"/>
      <w:r>
        <w:t>Кърък</w:t>
      </w:r>
      <w:proofErr w:type="spellEnd"/>
      <w:r>
        <w:t xml:space="preserve">  - член на СИК 022300004;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 xml:space="preserve">Недка Ганева Христова – секретар на СИК – 022300016; 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Диляна Желязкова Чанкова – Янева 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Сийка Янакиева Мирчева 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Станка Петкова Неделчева  - член на СИК 022300028;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Гинка Петкова Илиева – член на СИК 022300028;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 xml:space="preserve">Хюсмен Халил </w:t>
      </w:r>
      <w:proofErr w:type="spellStart"/>
      <w:r>
        <w:t>Халил</w:t>
      </w:r>
      <w:proofErr w:type="spellEnd"/>
      <w:r>
        <w:t xml:space="preserve"> – член на СИК 022300030;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Веселин Сашев Стоянов – член на СИК 022300004;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Виолета Стоилова Вълчева – член на СИК 022300013;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Десислава Веселинова Мирчева – член на СИК 022300014;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 xml:space="preserve">Байчо </w:t>
      </w:r>
      <w:proofErr w:type="spellStart"/>
      <w:r>
        <w:t>Люмомиров</w:t>
      </w:r>
      <w:proofErr w:type="spellEnd"/>
      <w:r>
        <w:t xml:space="preserve"> Мирчев – член на СИК 022300024;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Андон Стоянов Енчев – член на СИК022300006;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 xml:space="preserve">Теодора Станчева </w:t>
      </w:r>
      <w:proofErr w:type="spellStart"/>
      <w:r>
        <w:t>Кенова</w:t>
      </w:r>
      <w:proofErr w:type="spellEnd"/>
      <w:r>
        <w:t xml:space="preserve"> 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 xml:space="preserve">Стефка Росенова Димитрова – зам. председател СИК 022300003; </w:t>
      </w: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1070"/>
        <w:jc w:val="both"/>
      </w:pPr>
      <w:r>
        <w:t>2.АНУЛИРА издадените им удостоверения.</w:t>
      </w:r>
    </w:p>
    <w:p w:rsidR="00AA482C" w:rsidRPr="00CF7DCA" w:rsidRDefault="00AA482C" w:rsidP="00AA482C">
      <w:pPr>
        <w:pStyle w:val="a7"/>
        <w:spacing w:before="0" w:beforeAutospacing="0" w:after="0" w:afterAutospacing="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 xml:space="preserve">3.НАЗНАЧАВА : 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Десислава Веселинова Мирчева ЕГН– член на СИК – 022300002;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 xml:space="preserve">Соня Димитрова Михалева, ЕГН– член на СИК – 022300003; 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proofErr w:type="spellStart"/>
      <w:r>
        <w:t>Анюта</w:t>
      </w:r>
      <w:proofErr w:type="spellEnd"/>
      <w:r>
        <w:t xml:space="preserve"> Рачева Илиева, ЕГН -</w:t>
      </w:r>
      <w:r w:rsidRPr="00FC1944">
        <w:t xml:space="preserve"> </w:t>
      </w:r>
      <w:r>
        <w:t>член на СИК 022300004;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 xml:space="preserve">Кадрие Мехмед </w:t>
      </w:r>
      <w:proofErr w:type="spellStart"/>
      <w:r>
        <w:t>Мехмед</w:t>
      </w:r>
      <w:proofErr w:type="spellEnd"/>
      <w:r>
        <w:t>, ЕГН  – секретар на СИК – 022300016;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Байчо Любомиров Мирчев, ЕГН–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Стефка Росенова Димитрова, ЕГН–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Златина Кунева Събева, ЕГН - член на СИК 022300028;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Теменужка Георгиева Добрева, ЕГН– член на СИК 022300028;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Донка Славова Христова, ЕГН – член на СИК 022300030;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proofErr w:type="spellStart"/>
      <w:r>
        <w:t>Кераца</w:t>
      </w:r>
      <w:proofErr w:type="spellEnd"/>
      <w:r>
        <w:t xml:space="preserve"> Друмева Стойнова, ЕГН– член на СИК 022300004;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Марияна Вълева Гочева, ЕГН– член на СИК 022300013;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Васил Минчев Вълчев, ЕГН– член на СИК 022300014;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Росица Петрова Димитрова, ЕГН– член на СИК 022300024;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Айше Назиф Ахмед, ЕГН– член на СИК022300026;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Тонка Кръстева Михалева, ЕГН– член на СИК 022300027;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  <w:r>
        <w:t>Марияна Пенева Петкова, ЕГН– зам. председател СИК 022300003;</w:t>
      </w:r>
    </w:p>
    <w:p w:rsidR="00AA482C" w:rsidRDefault="00AA482C" w:rsidP="00AA482C">
      <w:pPr>
        <w:pStyle w:val="a7"/>
        <w:spacing w:before="0" w:beforeAutospacing="0" w:after="0" w:afterAutospacing="0"/>
        <w:ind w:left="1080"/>
        <w:jc w:val="both"/>
      </w:pPr>
    </w:p>
    <w:p w:rsidR="00AA482C" w:rsidRPr="0075330B" w:rsidRDefault="00AA482C" w:rsidP="00AA482C">
      <w:pPr>
        <w:pStyle w:val="a7"/>
        <w:spacing w:before="0" w:beforeAutospacing="0" w:after="0" w:afterAutospacing="0"/>
      </w:pPr>
      <w:r>
        <w:t xml:space="preserve">              4.ИЗДАВА  удостоверения на новоназначените членове на СИК .</w:t>
      </w:r>
    </w:p>
    <w:p w:rsidR="0053657D" w:rsidRDefault="0053657D" w:rsidP="0053657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53657D" w:rsidRDefault="0053657D" w:rsidP="0053657D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CD25D0" w:rsidRDefault="00CD25D0" w:rsidP="00CD25D0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25D0" w:rsidRDefault="00286A1B" w:rsidP="00CD25D0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Поради изчерпване на дневния ред, събранието беше закрито в 15:50ч. </w:t>
      </w:r>
    </w:p>
    <w:p w:rsidR="001E5B2E" w:rsidRPr="005260BB" w:rsidRDefault="001E5B2E" w:rsidP="001E5B2E">
      <w:pPr>
        <w:pStyle w:val="a4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>
        <w:rPr>
          <w:color w:val="000000" w:themeColor="text1"/>
        </w:rPr>
        <w:t>П</w:t>
      </w:r>
      <w:r w:rsidRPr="005260BB">
        <w:rPr>
          <w:color w:val="000000" w:themeColor="text1"/>
        </w:rPr>
        <w:t>редседател :  ……………………….</w:t>
      </w:r>
    </w:p>
    <w:p w:rsidR="001E5B2E" w:rsidRPr="005260BB" w:rsidRDefault="001E5B2E" w:rsidP="001E5B2E">
      <w:pPr>
        <w:pStyle w:val="a4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/Димитър </w:t>
      </w:r>
      <w:proofErr w:type="spellStart"/>
      <w:r>
        <w:rPr>
          <w:color w:val="000000" w:themeColor="text1"/>
        </w:rPr>
        <w:t>Катъров</w:t>
      </w:r>
      <w:proofErr w:type="spellEnd"/>
      <w:r w:rsidRPr="005260BB">
        <w:rPr>
          <w:color w:val="000000" w:themeColor="text1"/>
        </w:rPr>
        <w:t>/</w:t>
      </w:r>
    </w:p>
    <w:p w:rsidR="001E5B2E" w:rsidRPr="005260BB" w:rsidRDefault="001E5B2E" w:rsidP="001E5B2E">
      <w:pPr>
        <w:pStyle w:val="a4"/>
        <w:jc w:val="both"/>
        <w:rPr>
          <w:color w:val="000000" w:themeColor="text1"/>
        </w:rPr>
      </w:pPr>
    </w:p>
    <w:p w:rsidR="001E5B2E" w:rsidRPr="005260BB" w:rsidRDefault="001E5B2E" w:rsidP="001E5B2E">
      <w:pPr>
        <w:pStyle w:val="a4"/>
        <w:jc w:val="both"/>
        <w:rPr>
          <w:color w:val="000000" w:themeColor="text1"/>
        </w:rPr>
      </w:pPr>
    </w:p>
    <w:p w:rsidR="001E5B2E" w:rsidRPr="005260BB" w:rsidRDefault="001E5B2E" w:rsidP="001E5B2E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Pr="005260BB">
        <w:rPr>
          <w:color w:val="000000" w:themeColor="text1"/>
        </w:rPr>
        <w:t>екретар: …………………………….</w:t>
      </w:r>
    </w:p>
    <w:p w:rsidR="003A5905" w:rsidRPr="006824A6" w:rsidRDefault="001E5B2E" w:rsidP="00F33E74">
      <w:pPr>
        <w:pStyle w:val="a4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/Екатерина </w:t>
      </w:r>
      <w:proofErr w:type="spellStart"/>
      <w:r>
        <w:rPr>
          <w:color w:val="000000" w:themeColor="text1"/>
        </w:rPr>
        <w:t>Пахова</w:t>
      </w:r>
      <w:proofErr w:type="spellEnd"/>
      <w:r w:rsidRPr="005260BB">
        <w:rPr>
          <w:color w:val="000000" w:themeColor="text1"/>
        </w:rPr>
        <w:t>/</w:t>
      </w:r>
    </w:p>
    <w:sectPr w:rsidR="003A5905" w:rsidRPr="006824A6" w:rsidSect="00355CB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3ED"/>
    <w:multiLevelType w:val="hybridMultilevel"/>
    <w:tmpl w:val="3BC44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E06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B61A7F"/>
    <w:multiLevelType w:val="hybridMultilevel"/>
    <w:tmpl w:val="09AEB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B"/>
    <w:rsid w:val="000305D2"/>
    <w:rsid w:val="000A5FCB"/>
    <w:rsid w:val="000C0762"/>
    <w:rsid w:val="000F1A19"/>
    <w:rsid w:val="000F71D0"/>
    <w:rsid w:val="00103940"/>
    <w:rsid w:val="001273C5"/>
    <w:rsid w:val="00133CF9"/>
    <w:rsid w:val="00152B60"/>
    <w:rsid w:val="00160C90"/>
    <w:rsid w:val="001670E6"/>
    <w:rsid w:val="00167AFD"/>
    <w:rsid w:val="0017059F"/>
    <w:rsid w:val="00173C20"/>
    <w:rsid w:val="001E5B2E"/>
    <w:rsid w:val="001F0102"/>
    <w:rsid w:val="001F760D"/>
    <w:rsid w:val="00230AF5"/>
    <w:rsid w:val="0024606F"/>
    <w:rsid w:val="00253B72"/>
    <w:rsid w:val="00284C81"/>
    <w:rsid w:val="00286A1B"/>
    <w:rsid w:val="002A3F72"/>
    <w:rsid w:val="002A5201"/>
    <w:rsid w:val="002B1FDE"/>
    <w:rsid w:val="002C2D8B"/>
    <w:rsid w:val="002E38E5"/>
    <w:rsid w:val="0030152C"/>
    <w:rsid w:val="0030575B"/>
    <w:rsid w:val="003074EC"/>
    <w:rsid w:val="00315F1A"/>
    <w:rsid w:val="0032189A"/>
    <w:rsid w:val="003455DD"/>
    <w:rsid w:val="00353E92"/>
    <w:rsid w:val="003543BE"/>
    <w:rsid w:val="00355BD8"/>
    <w:rsid w:val="00355CB0"/>
    <w:rsid w:val="003576C3"/>
    <w:rsid w:val="00360876"/>
    <w:rsid w:val="00364C98"/>
    <w:rsid w:val="003852E0"/>
    <w:rsid w:val="00397BFE"/>
    <w:rsid w:val="003A5905"/>
    <w:rsid w:val="003A6C54"/>
    <w:rsid w:val="003D2F0B"/>
    <w:rsid w:val="00403B49"/>
    <w:rsid w:val="00413F98"/>
    <w:rsid w:val="00452598"/>
    <w:rsid w:val="00454573"/>
    <w:rsid w:val="004C5E69"/>
    <w:rsid w:val="004D188F"/>
    <w:rsid w:val="004D3FB2"/>
    <w:rsid w:val="004F231F"/>
    <w:rsid w:val="00517E33"/>
    <w:rsid w:val="0053657D"/>
    <w:rsid w:val="005B42BD"/>
    <w:rsid w:val="005D3AAA"/>
    <w:rsid w:val="006159E2"/>
    <w:rsid w:val="00622220"/>
    <w:rsid w:val="00640825"/>
    <w:rsid w:val="00656566"/>
    <w:rsid w:val="006824A6"/>
    <w:rsid w:val="00692AF4"/>
    <w:rsid w:val="006A2889"/>
    <w:rsid w:val="006A58F3"/>
    <w:rsid w:val="006D0EBA"/>
    <w:rsid w:val="006F2FDA"/>
    <w:rsid w:val="00717F79"/>
    <w:rsid w:val="00752EA9"/>
    <w:rsid w:val="007533C8"/>
    <w:rsid w:val="007A53CF"/>
    <w:rsid w:val="00814D84"/>
    <w:rsid w:val="008863D3"/>
    <w:rsid w:val="008B3F19"/>
    <w:rsid w:val="008E7619"/>
    <w:rsid w:val="0090374D"/>
    <w:rsid w:val="00913E40"/>
    <w:rsid w:val="00953693"/>
    <w:rsid w:val="009F2C3A"/>
    <w:rsid w:val="00A433FF"/>
    <w:rsid w:val="00AA482C"/>
    <w:rsid w:val="00AD66C1"/>
    <w:rsid w:val="00AF6164"/>
    <w:rsid w:val="00B10697"/>
    <w:rsid w:val="00B51B06"/>
    <w:rsid w:val="00B8196A"/>
    <w:rsid w:val="00BC1E2F"/>
    <w:rsid w:val="00BD7429"/>
    <w:rsid w:val="00BF1658"/>
    <w:rsid w:val="00C72E37"/>
    <w:rsid w:val="00C803FB"/>
    <w:rsid w:val="00CA63CC"/>
    <w:rsid w:val="00CC334E"/>
    <w:rsid w:val="00CD25D0"/>
    <w:rsid w:val="00CD441D"/>
    <w:rsid w:val="00CD782D"/>
    <w:rsid w:val="00CE4843"/>
    <w:rsid w:val="00D0274C"/>
    <w:rsid w:val="00D11F25"/>
    <w:rsid w:val="00D4013E"/>
    <w:rsid w:val="00D5151E"/>
    <w:rsid w:val="00D967E1"/>
    <w:rsid w:val="00DB6C83"/>
    <w:rsid w:val="00DC44E5"/>
    <w:rsid w:val="00DF78FE"/>
    <w:rsid w:val="00E07900"/>
    <w:rsid w:val="00E114CC"/>
    <w:rsid w:val="00E15A3C"/>
    <w:rsid w:val="00EA77E7"/>
    <w:rsid w:val="00ED552D"/>
    <w:rsid w:val="00F2151B"/>
    <w:rsid w:val="00F33E74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DCE"/>
  <w15:docId w15:val="{6D5B48A5-9B05-4E1F-BC0A-9456037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C3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3C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273C5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Normal (Web)"/>
    <w:basedOn w:val="a"/>
    <w:uiPriority w:val="99"/>
    <w:unhideWhenUsed/>
    <w:rsid w:val="0010394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D25D0"/>
    <w:rPr>
      <w:b/>
      <w:bCs/>
    </w:rPr>
  </w:style>
  <w:style w:type="character" w:customStyle="1" w:styleId="a9">
    <w:name w:val="Основен текст_"/>
    <w:basedOn w:val="a0"/>
    <w:link w:val="2"/>
    <w:locked/>
    <w:rsid w:val="005365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9"/>
    <w:rsid w:val="0053657D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pc1;Димитър Катъров</dc:creator>
  <cp:lastModifiedBy>OIK2</cp:lastModifiedBy>
  <cp:revision>10</cp:revision>
  <cp:lastPrinted>2019-10-18T09:18:00Z</cp:lastPrinted>
  <dcterms:created xsi:type="dcterms:W3CDTF">2019-10-18T12:41:00Z</dcterms:created>
  <dcterms:modified xsi:type="dcterms:W3CDTF">2019-10-18T13:55:00Z</dcterms:modified>
</cp:coreProperties>
</file>