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B65" w:rsidRDefault="00602B65" w:rsidP="00602B65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b/>
          <w:sz w:val="24"/>
          <w:szCs w:val="24"/>
          <w:u w:val="single"/>
        </w:rPr>
      </w:pPr>
      <w:bookmarkStart w:id="0" w:name="bookmark2"/>
      <w:r>
        <w:rPr>
          <w:b/>
          <w:sz w:val="24"/>
          <w:szCs w:val="24"/>
          <w:u w:val="single"/>
        </w:rPr>
        <w:t xml:space="preserve">ОБЩИНСКА </w:t>
      </w:r>
      <w:r>
        <w:rPr>
          <w:b/>
          <w:sz w:val="24"/>
          <w:szCs w:val="24"/>
          <w:u w:val="single"/>
        </w:rPr>
        <w:tab/>
        <w:t>ИЗБИРАТЕЛНА КОМИСИЯ СУНГУРЛАРЕ</w:t>
      </w:r>
    </w:p>
    <w:p w:rsidR="00602B65" w:rsidRDefault="00602B65" w:rsidP="00602B65">
      <w:pPr>
        <w:pStyle w:val="10"/>
        <w:shd w:val="clear" w:color="auto" w:fill="auto"/>
        <w:spacing w:after="267" w:line="210" w:lineRule="exact"/>
        <w:rPr>
          <w:sz w:val="24"/>
          <w:szCs w:val="24"/>
        </w:rPr>
      </w:pPr>
    </w:p>
    <w:p w:rsidR="00602B65" w:rsidRDefault="00602B65" w:rsidP="00602B65">
      <w:pPr>
        <w:pStyle w:val="10"/>
        <w:shd w:val="clear" w:color="auto" w:fill="auto"/>
        <w:spacing w:after="267" w:line="210" w:lineRule="exact"/>
        <w:rPr>
          <w:sz w:val="28"/>
          <w:szCs w:val="24"/>
        </w:rPr>
      </w:pPr>
      <w:r>
        <w:rPr>
          <w:sz w:val="28"/>
          <w:szCs w:val="24"/>
        </w:rPr>
        <w:t xml:space="preserve">РЕШЕНИЕ № 054-МИ </w:t>
      </w:r>
    </w:p>
    <w:p w:rsidR="00602B65" w:rsidRDefault="00602B65" w:rsidP="00602B65">
      <w:pPr>
        <w:pStyle w:val="10"/>
        <w:shd w:val="clear" w:color="auto" w:fill="auto"/>
        <w:spacing w:after="267" w:line="210" w:lineRule="exact"/>
        <w:rPr>
          <w:sz w:val="24"/>
          <w:szCs w:val="24"/>
        </w:rPr>
      </w:pPr>
      <w:r>
        <w:rPr>
          <w:sz w:val="24"/>
          <w:szCs w:val="24"/>
        </w:rPr>
        <w:t xml:space="preserve">Сунгурларе, </w:t>
      </w:r>
      <w:r w:rsidR="00F12243">
        <w:rPr>
          <w:sz w:val="24"/>
          <w:szCs w:val="24"/>
          <w:lang w:val="en-US"/>
        </w:rPr>
        <w:t>22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септември 2019 г.</w:t>
      </w:r>
      <w:bookmarkEnd w:id="0"/>
    </w:p>
    <w:p w:rsidR="00602B65" w:rsidRDefault="00602B65" w:rsidP="00602B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 Регистрация на кандидати за кметове на кметства от ПП „ДПС“ в изборите за общински съветници и кметове на 27.10.2019 г. в Община Сунгурларе.</w:t>
      </w:r>
    </w:p>
    <w:p w:rsidR="00602B65" w:rsidRDefault="00602B65" w:rsidP="00602B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предложение за регистрация на кандидати за кметове на кметства от ПП „</w:t>
      </w:r>
      <w:r w:rsidR="00E95D92" w:rsidRPr="003C46B3">
        <w:rPr>
          <w:rFonts w:ascii="Times New Roman" w:eastAsia="Times New Roman" w:hAnsi="Times New Roman" w:cs="Times New Roman"/>
          <w:sz w:val="24"/>
          <w:szCs w:val="24"/>
          <w:lang w:eastAsia="bg-BG"/>
        </w:rPr>
        <w:t>ДВИЖЕНИЕ ЗА ПРАВА И СВОБОДИ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“, чрез пълномощник Ахмед Сюлейман Мехмед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преупълномощената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Хатидже Мехмедова Георгиева в изборите за общински съветници и кметове на 27.10.2019 г. в Община Сунгурларе. Предложението е за кметове на кметства, както следва: с. Везенково, с. Вълчин, с. Грозден, с. Климаш, с. Костен, с. Манолич, с. Прилеп, с. Славянци, с. Съединение, с. Чубра.</w:t>
      </w:r>
    </w:p>
    <w:p w:rsidR="00602B65" w:rsidRDefault="00602B65" w:rsidP="00602B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Към предложението са приложени изискуемите документи, съгласно чл. 414, ал. 1, т. 3 и т. 8 от ИК, а имено: </w:t>
      </w:r>
    </w:p>
    <w:p w:rsidR="00602B65" w:rsidRDefault="00602B65" w:rsidP="00602B65">
      <w:pPr>
        <w:pStyle w:val="a6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Заявление-декларация по образец от кандидата – български гражданин, че е съгласен да бъде регистриран от предложилата го партия или коалиция и че отговаря на условията по чл. 397, ал. 1 и по чл. 413, ал. 1, 2,3 и 4 от ИК. 10бр.;</w:t>
      </w:r>
    </w:p>
    <w:p w:rsidR="00602B65" w:rsidRDefault="00602B65" w:rsidP="00602B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Пълномощно от Мустафа Сали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Карадайъ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с което упълномощава Ахмед Сюлейман Мехмед с правото да представлява партията и 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преупълномощава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трети лица.;</w:t>
      </w:r>
    </w:p>
    <w:p w:rsidR="00602B65" w:rsidRDefault="00602B65" w:rsidP="00602B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Пълномощно от</w:t>
      </w:r>
      <w:r w:rsidR="00F12243" w:rsidRPr="00F122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2243">
        <w:rPr>
          <w:rFonts w:ascii="Times New Roman" w:eastAsia="Times New Roman" w:hAnsi="Times New Roman" w:cs="Times New Roman"/>
          <w:sz w:val="24"/>
          <w:szCs w:val="24"/>
        </w:rPr>
        <w:t>Ахмед Сюлейман Мехмед,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което </w:t>
      </w:r>
      <w:proofErr w:type="spellStart"/>
      <w:r w:rsidR="00F12243">
        <w:rPr>
          <w:rFonts w:ascii="Times New Roman" w:eastAsia="Times New Roman" w:hAnsi="Times New Roman" w:cs="Times New Roman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sz w:val="24"/>
          <w:szCs w:val="24"/>
        </w:rPr>
        <w:t>упълномощава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2243">
        <w:rPr>
          <w:rFonts w:ascii="Times New Roman" w:eastAsia="Times New Roman" w:hAnsi="Times New Roman" w:cs="Times New Roman"/>
          <w:sz w:val="24"/>
          <w:szCs w:val="24"/>
        </w:rPr>
        <w:t xml:space="preserve">Хатидже Мехмедова Георгиева </w:t>
      </w:r>
      <w:r>
        <w:rPr>
          <w:rFonts w:ascii="Times New Roman" w:eastAsia="Times New Roman" w:hAnsi="Times New Roman" w:cs="Times New Roman"/>
          <w:sz w:val="24"/>
          <w:szCs w:val="24"/>
        </w:rPr>
        <w:t>да представлява партията пред ОИК.;</w:t>
      </w:r>
    </w:p>
    <w:p w:rsidR="00602B65" w:rsidRDefault="00602B65" w:rsidP="00602B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 съвкупната преценка на представените по-горе документи ОИК Сунгурларе, счита, че са спазени изискванията на</w:t>
      </w:r>
      <w:r w:rsidR="00F122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чл.414, ал. 1, т. 1 и 3 от ИК, съгласно Решение № 032-МИ от 14.09.2019 г. на ОИК Сунгурларе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 на основание на чл. 85, ал.4 във връзка с чл.87, ал.1, т.14 и чл.417, ал.1 от ИК, ОИК Сунгурларе</w:t>
      </w:r>
    </w:p>
    <w:p w:rsidR="00602B65" w:rsidRDefault="00602B65" w:rsidP="00602B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602B65" w:rsidRDefault="00602B65" w:rsidP="00602B6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 Е Ш И :</w:t>
      </w:r>
    </w:p>
    <w:p w:rsidR="00602B65" w:rsidRDefault="00602B65" w:rsidP="00602B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РЕГИСТРИРА: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 кандидатите за кметове на</w:t>
      </w:r>
      <w:r w:rsidR="00F122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кметства, издигнати от ПП „</w:t>
      </w:r>
      <w:r w:rsidR="00E95D92" w:rsidRPr="003C46B3">
        <w:rPr>
          <w:rFonts w:ascii="Times New Roman" w:eastAsia="Times New Roman" w:hAnsi="Times New Roman" w:cs="Times New Roman"/>
          <w:sz w:val="24"/>
          <w:szCs w:val="24"/>
          <w:lang w:eastAsia="bg-BG"/>
        </w:rPr>
        <w:t>ДВИЖЕНИЕ ЗА ПРАВА И СВОБОДИ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  в изборите за общински съветници и кметове на 27.10.2019 г., както следва:</w:t>
      </w:r>
    </w:p>
    <w:p w:rsidR="00F12243" w:rsidRDefault="00F12243" w:rsidP="00F12243">
      <w:pPr>
        <w:pStyle w:val="a6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Албена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Алдинова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Калайджиева – с. Везенково</w:t>
      </w:r>
    </w:p>
    <w:p w:rsidR="00F12243" w:rsidRDefault="00F12243" w:rsidP="00F12243">
      <w:pPr>
        <w:pStyle w:val="a6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Кръстю Янков Янев – с. Вълчин</w:t>
      </w:r>
    </w:p>
    <w:p w:rsidR="00F12243" w:rsidRDefault="00F12243" w:rsidP="00F12243">
      <w:pPr>
        <w:pStyle w:val="a6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Цонко Сашев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с. Грозден</w:t>
      </w:r>
    </w:p>
    <w:p w:rsidR="00F12243" w:rsidRDefault="00F12243" w:rsidP="00F12243">
      <w:pPr>
        <w:pStyle w:val="a6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Семиха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Хюсеинали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Хюсеин – с. Климаш</w:t>
      </w:r>
    </w:p>
    <w:p w:rsidR="00F12243" w:rsidRDefault="00F12243" w:rsidP="00F12243">
      <w:pPr>
        <w:pStyle w:val="a6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Ахмед Мустафа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с. Костен</w:t>
      </w:r>
    </w:p>
    <w:p w:rsidR="00F12243" w:rsidRDefault="00F12243" w:rsidP="00F12243">
      <w:pPr>
        <w:pStyle w:val="a6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Белгин Феим Кадиш – с. Манолич</w:t>
      </w:r>
    </w:p>
    <w:p w:rsidR="00F12243" w:rsidRDefault="00F12243" w:rsidP="00F12243">
      <w:pPr>
        <w:pStyle w:val="a6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Чани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Димов Стойчев – с. Прилеп</w:t>
      </w:r>
    </w:p>
    <w:p w:rsidR="00F12243" w:rsidRDefault="00F12243" w:rsidP="00F12243">
      <w:pPr>
        <w:pStyle w:val="a6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Стефан Димов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с. Славянци</w:t>
      </w:r>
    </w:p>
    <w:p w:rsidR="00F12243" w:rsidRDefault="00F12243" w:rsidP="00F12243">
      <w:pPr>
        <w:pStyle w:val="a6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Ахмед Али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с. Съединение</w:t>
      </w:r>
    </w:p>
    <w:p w:rsidR="00F12243" w:rsidRPr="00F12243" w:rsidRDefault="00F12243" w:rsidP="00F12243">
      <w:pPr>
        <w:pStyle w:val="a6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Митков Ганев Димитров – с. Чубра</w:t>
      </w:r>
    </w:p>
    <w:p w:rsidR="00602B65" w:rsidRDefault="00602B65" w:rsidP="00602B65">
      <w:pPr>
        <w:spacing w:line="274" w:lineRule="exact"/>
        <w:ind w:right="2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Решението може да се обжалва пред ЦИК , по реда на чл.88 от ИК, в срок три дни от обявяването му.</w:t>
      </w:r>
    </w:p>
    <w:p w:rsidR="00602B65" w:rsidRDefault="00602B65" w:rsidP="00602B65">
      <w:pPr>
        <w:spacing w:line="274" w:lineRule="exact"/>
        <w:ind w:right="20"/>
        <w:jc w:val="both"/>
        <w:rPr>
          <w:rFonts w:ascii="Times New Roman" w:hAnsi="Times New Roman" w:cs="Times New Roman"/>
          <w:spacing w:val="3"/>
          <w:sz w:val="24"/>
          <w:szCs w:val="24"/>
          <w:shd w:val="clear" w:color="auto" w:fill="FEFEFE"/>
        </w:rPr>
      </w:pPr>
    </w:p>
    <w:p w:rsidR="00602B65" w:rsidRDefault="00602B65" w:rsidP="00602B65">
      <w:pPr>
        <w:pStyle w:val="2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Председател:</w:t>
      </w:r>
    </w:p>
    <w:p w:rsidR="00602B65" w:rsidRDefault="00602B65" w:rsidP="00602B65">
      <w:pPr>
        <w:pStyle w:val="2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Димитър </w:t>
      </w:r>
      <w:proofErr w:type="spellStart"/>
      <w:r>
        <w:rPr>
          <w:sz w:val="24"/>
          <w:szCs w:val="24"/>
        </w:rPr>
        <w:t>Катъров</w:t>
      </w:r>
      <w:proofErr w:type="spellEnd"/>
    </w:p>
    <w:p w:rsidR="00602B65" w:rsidRDefault="00602B65" w:rsidP="00602B65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602B65" w:rsidRDefault="00602B65" w:rsidP="00602B65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602B65" w:rsidRDefault="00602B65" w:rsidP="00602B65">
      <w:pPr>
        <w:pStyle w:val="2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Секретар:</w:t>
      </w:r>
    </w:p>
    <w:p w:rsidR="00602B65" w:rsidRDefault="00602B65" w:rsidP="00602B65">
      <w:pPr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Екатерина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Пахова</w:t>
      </w:r>
      <w:proofErr w:type="spellEnd"/>
    </w:p>
    <w:p w:rsidR="00602B65" w:rsidRDefault="00602B65" w:rsidP="00602B65">
      <w:pPr>
        <w:rPr>
          <w:rFonts w:ascii="Times New Roman" w:hAnsi="Times New Roman" w:cs="Times New Roman"/>
          <w:sz w:val="24"/>
          <w:szCs w:val="24"/>
          <w:shd w:val="clear" w:color="auto" w:fill="FEFEFE"/>
        </w:rPr>
      </w:pPr>
    </w:p>
    <w:p w:rsidR="004568DE" w:rsidRDefault="004568DE" w:rsidP="00602B65">
      <w:pPr>
        <w:rPr>
          <w:rFonts w:ascii="Times New Roman" w:hAnsi="Times New Roman" w:cs="Times New Roman"/>
          <w:sz w:val="24"/>
          <w:szCs w:val="24"/>
        </w:rPr>
      </w:pPr>
    </w:p>
    <w:p w:rsidR="004568DE" w:rsidRDefault="004568DE" w:rsidP="004568DE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 xml:space="preserve">Решението е обявено на ………….2019г. в..........................часа </w:t>
      </w:r>
    </w:p>
    <w:p w:rsidR="004568DE" w:rsidRDefault="004568DE" w:rsidP="004568DE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Членове ОИК Сунгурларе</w:t>
      </w:r>
    </w:p>
    <w:p w:rsidR="004568DE" w:rsidRDefault="004568DE" w:rsidP="004568DE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1………………………………………………………………......</w:t>
      </w:r>
    </w:p>
    <w:p w:rsidR="004568DE" w:rsidRDefault="004568DE" w:rsidP="004568DE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2. …………………………………………………………………</w:t>
      </w:r>
    </w:p>
    <w:p w:rsidR="004568DE" w:rsidRDefault="004568DE" w:rsidP="004568DE">
      <w:pPr>
        <w:pStyle w:val="Default"/>
        <w:rPr>
          <w:rFonts w:ascii="Times New Roman" w:hAnsi="Times New Roman" w:cs="Times New Roman"/>
          <w:color w:val="000000" w:themeColor="text1"/>
        </w:rPr>
      </w:pPr>
    </w:p>
    <w:p w:rsidR="004568DE" w:rsidRDefault="004568DE" w:rsidP="004568DE">
      <w:pPr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Решението е снето от таблото на..........2019 г. в..................часа</w:t>
      </w:r>
    </w:p>
    <w:p w:rsidR="004568DE" w:rsidRDefault="004568DE" w:rsidP="004568DE">
      <w:pPr>
        <w:rPr>
          <w:rFonts w:ascii="Times New Roman" w:hAnsi="Times New Roman" w:cs="Times New Roman"/>
          <w:i/>
          <w:iCs/>
          <w:color w:val="000000" w:themeColor="text1"/>
        </w:rPr>
      </w:pPr>
    </w:p>
    <w:p w:rsidR="004568DE" w:rsidRDefault="004568DE" w:rsidP="004568DE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Членове ОИК Сунгурларе</w:t>
      </w:r>
    </w:p>
    <w:p w:rsidR="004568DE" w:rsidRDefault="004568DE" w:rsidP="004568DE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1…………………………………………………….</w:t>
      </w:r>
    </w:p>
    <w:p w:rsidR="004568DE" w:rsidRDefault="004568DE" w:rsidP="004568DE">
      <w:pPr>
        <w:pStyle w:val="Defaul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2. …………………………………………………</w:t>
      </w:r>
    </w:p>
    <w:p w:rsidR="00602B65" w:rsidRDefault="00602B65" w:rsidP="00602B65"/>
    <w:p w:rsidR="00F16B05" w:rsidRPr="00602B65" w:rsidRDefault="00F16B05" w:rsidP="00602B65"/>
    <w:sectPr w:rsidR="00F16B05" w:rsidRPr="00602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0F26"/>
    <w:multiLevelType w:val="multilevel"/>
    <w:tmpl w:val="BEDA2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E37CDC"/>
    <w:multiLevelType w:val="hybridMultilevel"/>
    <w:tmpl w:val="4972F2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F7352"/>
    <w:multiLevelType w:val="hybridMultilevel"/>
    <w:tmpl w:val="61F0C4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477FA"/>
    <w:multiLevelType w:val="hybridMultilevel"/>
    <w:tmpl w:val="E4F8C1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E98"/>
    <w:rsid w:val="000B1E98"/>
    <w:rsid w:val="004267EF"/>
    <w:rsid w:val="004568DE"/>
    <w:rsid w:val="004C333B"/>
    <w:rsid w:val="00602B65"/>
    <w:rsid w:val="00797CCA"/>
    <w:rsid w:val="00A543C9"/>
    <w:rsid w:val="00A65874"/>
    <w:rsid w:val="00BD6245"/>
    <w:rsid w:val="00D21346"/>
    <w:rsid w:val="00E95D92"/>
    <w:rsid w:val="00EB516A"/>
    <w:rsid w:val="00F12243"/>
    <w:rsid w:val="00F1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A0478-0894-4108-BCF8-B1EBF4037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B6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лавие #1_"/>
    <w:basedOn w:val="a0"/>
    <w:link w:val="10"/>
    <w:uiPriority w:val="99"/>
    <w:locked/>
    <w:rsid w:val="00F16B05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F16B05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customStyle="1" w:styleId="a3">
    <w:name w:val="Основен текст_"/>
    <w:basedOn w:val="a0"/>
    <w:link w:val="2"/>
    <w:locked/>
    <w:rsid w:val="00F16B0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F16B05"/>
    <w:pPr>
      <w:widowControl w:val="0"/>
      <w:shd w:val="clear" w:color="auto" w:fill="FFFFFF"/>
      <w:spacing w:before="360" w:after="0" w:line="274" w:lineRule="exact"/>
      <w:ind w:hanging="142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4">
    <w:name w:val="Normal (Web)"/>
    <w:basedOn w:val="a"/>
    <w:uiPriority w:val="99"/>
    <w:semiHidden/>
    <w:unhideWhenUsed/>
    <w:rsid w:val="00F16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F16B05"/>
    <w:rPr>
      <w:b/>
      <w:bCs/>
    </w:rPr>
  </w:style>
  <w:style w:type="paragraph" w:customStyle="1" w:styleId="Default">
    <w:name w:val="Default"/>
    <w:rsid w:val="00F16B05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a6">
    <w:name w:val="List Paragraph"/>
    <w:basedOn w:val="a"/>
    <w:uiPriority w:val="34"/>
    <w:qFormat/>
    <w:rsid w:val="00602B65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OIK4</dc:creator>
  <cp:keywords/>
  <dc:description/>
  <cp:lastModifiedBy>OIK4</cp:lastModifiedBy>
  <cp:revision>8</cp:revision>
  <dcterms:created xsi:type="dcterms:W3CDTF">2019-09-22T13:41:00Z</dcterms:created>
  <dcterms:modified xsi:type="dcterms:W3CDTF">2019-09-22T14:20:00Z</dcterms:modified>
</cp:coreProperties>
</file>