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031F82" w:rsidRDefault="00031F82" w:rsidP="00031F8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1B17">
        <w:rPr>
          <w:rFonts w:ascii="Arial" w:hAnsi="Arial" w:cs="Arial"/>
          <w:color w:val="000000" w:themeColor="text1"/>
          <w:sz w:val="20"/>
          <w:szCs w:val="20"/>
        </w:rPr>
        <w:t>302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/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МИ </w:t>
      </w: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ноември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2015 г.</w:t>
      </w:r>
      <w:bookmarkEnd w:id="0"/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> </w:t>
      </w:r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ОТНОСНО: О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пределяне на представителство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ОИК Сунгурларе </w:t>
      </w:r>
      <w:r w:rsidR="00C01497"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пред съд</w:t>
      </w:r>
      <w:r w:rsidR="00C01497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а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по 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чл.459 от ИК</w:t>
      </w:r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На основание на чл. 85, ал.4 във връзка с чл.76, ал.2 от ИК, във връзка с Решение № 2901-МИ от 05.11.2015г. на ЦИК, ОИК Стара Загора</w:t>
      </w:r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>       Р Е Ш И:</w:t>
      </w:r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Комисията ще се представлява </w:t>
      </w:r>
      <w:r w:rsidR="00C01497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пред Административен съд </w:t>
      </w:r>
      <w:r w:rsidR="00C01497"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</w:t>
      </w:r>
      <w:r w:rsidR="00C01497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Бургас  по дело № 2135 на 12.11.2015г  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от:</w:t>
      </w:r>
    </w:p>
    <w:p w:rsidR="00A24733" w:rsidRPr="00A24733" w:rsidRDefault="00A24733" w:rsidP="00A2473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Петя Колева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Председател</w:t>
      </w:r>
    </w:p>
    <w:p w:rsidR="00A24733" w:rsidRPr="00A24733" w:rsidRDefault="00A24733" w:rsidP="00A2473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Красимира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Маринова-Куриева</w:t>
      </w:r>
      <w:proofErr w:type="spellEnd"/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Секретар</w:t>
      </w:r>
    </w:p>
    <w:p w:rsidR="00A24733" w:rsidRDefault="00A24733" w:rsidP="00A2473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Петър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Мушиев</w:t>
      </w:r>
      <w:proofErr w:type="spellEnd"/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Член</w:t>
      </w:r>
    </w:p>
    <w:p w:rsidR="00455F78" w:rsidRPr="00A24733" w:rsidRDefault="00455F78" w:rsidP="00A2473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Георги Габровски - Член</w:t>
      </w:r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031F82" w:rsidRPr="009E32CC" w:rsidRDefault="00031F82" w:rsidP="00A2473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Pr="009E32CC" w:rsidRDefault="00031F82" w:rsidP="00C624AE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Pr="009E32CC" w:rsidRDefault="00FE6318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bookmarkStart w:id="1" w:name="_GoBack"/>
      <w:r>
        <w:rPr>
          <w:rFonts w:ascii="Arial" w:hAnsi="Arial" w:cs="Arial"/>
          <w:color w:val="000000" w:themeColor="text1"/>
          <w:sz w:val="22"/>
          <w:szCs w:val="22"/>
        </w:rPr>
        <w:t>Зам. п</w:t>
      </w:r>
      <w:r w:rsidR="00031F82" w:rsidRPr="009E32CC">
        <w:rPr>
          <w:rFonts w:ascii="Arial" w:hAnsi="Arial" w:cs="Arial"/>
          <w:color w:val="000000" w:themeColor="text1"/>
          <w:sz w:val="22"/>
          <w:szCs w:val="22"/>
        </w:rPr>
        <w:t>редседател:</w:t>
      </w:r>
    </w:p>
    <w:bookmarkEnd w:id="1"/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E6318">
        <w:rPr>
          <w:rFonts w:ascii="Arial" w:hAnsi="Arial" w:cs="Arial"/>
          <w:color w:val="000000" w:themeColor="text1"/>
          <w:sz w:val="22"/>
          <w:szCs w:val="22"/>
        </w:rPr>
        <w:t>Аспарух Петров</w:t>
      </w: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Default="00AB58B9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Секретар</w:t>
      </w:r>
      <w:r w:rsidR="00031F82" w:rsidRPr="009E32CC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031F82" w:rsidRPr="009E32CC" w:rsidRDefault="00AB58B9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Красимира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Маринова-Куриева</w:t>
      </w:r>
      <w:proofErr w:type="spellEnd"/>
    </w:p>
    <w:p w:rsidR="00FE6318" w:rsidRPr="00C624AE" w:rsidRDefault="00031F82" w:rsidP="00031F82">
      <w:pPr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EFEFE"/>
        </w:rPr>
      </w:pPr>
      <w:r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EFEFE"/>
        </w:rPr>
        <w:t xml:space="preserve">   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Сунгурларе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31F82" w:rsidRPr="00696429" w:rsidRDefault="00031F82" w:rsidP="00031F82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31F82" w:rsidRPr="00696429" w:rsidRDefault="00031F82" w:rsidP="00031F82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11D45" w:rsidRPr="00455F78" w:rsidRDefault="00031F82" w:rsidP="00455F7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211D45" w:rsidRPr="0045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2C92"/>
    <w:multiLevelType w:val="multilevel"/>
    <w:tmpl w:val="11A4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82"/>
    <w:rsid w:val="00031836"/>
    <w:rsid w:val="00031F82"/>
    <w:rsid w:val="0017685A"/>
    <w:rsid w:val="00211D45"/>
    <w:rsid w:val="00455F78"/>
    <w:rsid w:val="005A58B9"/>
    <w:rsid w:val="00A24733"/>
    <w:rsid w:val="00AB58B9"/>
    <w:rsid w:val="00B31B17"/>
    <w:rsid w:val="00BC26B3"/>
    <w:rsid w:val="00C01497"/>
    <w:rsid w:val="00C624AE"/>
    <w:rsid w:val="00DD2E15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F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031F8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031F8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031F8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031F82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031F8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82"/>
    <w:rPr>
      <w:b/>
      <w:bCs/>
    </w:rPr>
  </w:style>
  <w:style w:type="character" w:customStyle="1" w:styleId="apple-converted-space">
    <w:name w:val="apple-converted-space"/>
    <w:basedOn w:val="a0"/>
    <w:rsid w:val="00031F82"/>
  </w:style>
  <w:style w:type="paragraph" w:styleId="a5">
    <w:name w:val="Normal (Web)"/>
    <w:basedOn w:val="a"/>
    <w:uiPriority w:val="99"/>
    <w:semiHidden/>
    <w:unhideWhenUsed/>
    <w:rsid w:val="00A2473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F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031F8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031F8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031F8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031F82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031F8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82"/>
    <w:rPr>
      <w:b/>
      <w:bCs/>
    </w:rPr>
  </w:style>
  <w:style w:type="character" w:customStyle="1" w:styleId="apple-converted-space">
    <w:name w:val="apple-converted-space"/>
    <w:basedOn w:val="a0"/>
    <w:rsid w:val="00031F82"/>
  </w:style>
  <w:style w:type="paragraph" w:styleId="a5">
    <w:name w:val="Normal (Web)"/>
    <w:basedOn w:val="a"/>
    <w:uiPriority w:val="99"/>
    <w:semiHidden/>
    <w:unhideWhenUsed/>
    <w:rsid w:val="00A247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2015-10-21T12:49:00Z</cp:lastPrinted>
  <dcterms:created xsi:type="dcterms:W3CDTF">2015-11-18T13:19:00Z</dcterms:created>
  <dcterms:modified xsi:type="dcterms:W3CDTF">2015-11-18T14:25:00Z</dcterms:modified>
</cp:coreProperties>
</file>