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E3" w:rsidRDefault="000F2DE3" w:rsidP="000F2DE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0F2DE3" w:rsidRDefault="000F2DE3" w:rsidP="000F2DE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0F2DE3" w:rsidRDefault="000F2DE3" w:rsidP="000F2DE3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0F2DE3" w:rsidRDefault="000F2DE3" w:rsidP="000F2DE3">
      <w:pPr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0F2DE3" w:rsidRDefault="000F2DE3" w:rsidP="000F2DE3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РЕШЕНИЕ № </w:t>
      </w:r>
      <w:r w:rsidR="00032A6E">
        <w:rPr>
          <w:rFonts w:ascii="Times New Roman" w:hAnsi="Times New Roman"/>
          <w:b/>
          <w:color w:val="000000"/>
          <w:sz w:val="24"/>
          <w:szCs w:val="24"/>
        </w:rPr>
        <w:t>282</w:t>
      </w:r>
      <w:r>
        <w:rPr>
          <w:rFonts w:ascii="Times New Roman" w:hAnsi="Times New Roman"/>
          <w:b/>
          <w:color w:val="000000"/>
          <w:sz w:val="24"/>
          <w:szCs w:val="24"/>
        </w:rPr>
        <w:t>-МИ/НР</w:t>
      </w:r>
    </w:p>
    <w:p w:rsidR="000F2DE3" w:rsidRDefault="000F2DE3" w:rsidP="000F2DE3">
      <w:pPr>
        <w:shd w:val="clear" w:color="auto" w:fill="FEFEFE"/>
        <w:spacing w:before="100" w:after="100" w:line="270" w:lineRule="atLeas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Гр. Сунгурларе, </w:t>
      </w:r>
      <w:r w:rsidR="002C2D61">
        <w:rPr>
          <w:rFonts w:ascii="Times New Roman" w:hAnsi="Times New Roman"/>
          <w:b/>
          <w:color w:val="000000"/>
          <w:sz w:val="24"/>
          <w:szCs w:val="24"/>
        </w:rPr>
        <w:t>01</w:t>
      </w:r>
      <w:r>
        <w:rPr>
          <w:rFonts w:ascii="Times New Roman" w:hAnsi="Times New Roman"/>
          <w:b/>
          <w:color w:val="000000"/>
          <w:sz w:val="24"/>
          <w:szCs w:val="24"/>
        </w:rPr>
        <w:t>.1</w:t>
      </w:r>
      <w:r w:rsidR="002C2D61">
        <w:rPr>
          <w:rFonts w:ascii="Times New Roman" w:hAnsi="Times New Roman"/>
          <w:b/>
          <w:color w:val="000000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.2015 г.</w:t>
      </w:r>
    </w:p>
    <w:p w:rsidR="000F2DE3" w:rsidRDefault="000F2DE3" w:rsidP="000F2DE3">
      <w:pPr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0F2DE3" w:rsidRDefault="000F2DE3" w:rsidP="000F2DE3">
      <w:pPr>
        <w:shd w:val="clear" w:color="auto" w:fill="FEFEFE"/>
        <w:spacing w:before="100" w:after="10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t>ОТНОСНО: Промяна в състава на СИК - 02 23 00 0</w:t>
      </w:r>
      <w:r w:rsidR="00032A6E">
        <w:rPr>
          <w:rFonts w:ascii="Times New Roman" w:hAnsi="Times New Roman"/>
          <w:color w:val="000000"/>
          <w:sz w:val="24"/>
          <w:szCs w:val="24"/>
        </w:rPr>
        <w:t>01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2A6E">
        <w:rPr>
          <w:rFonts w:ascii="Times New Roman" w:hAnsi="Times New Roman"/>
          <w:color w:val="000000"/>
          <w:sz w:val="24"/>
          <w:szCs w:val="24"/>
        </w:rPr>
        <w:t>гр. Сунгурларе</w:t>
      </w:r>
      <w:r>
        <w:rPr>
          <w:rFonts w:ascii="Times New Roman" w:hAnsi="Times New Roman"/>
          <w:color w:val="000000"/>
          <w:sz w:val="24"/>
          <w:szCs w:val="24"/>
        </w:rPr>
        <w:t xml:space="preserve">, общ. Сунгурларе, обл. Бургас за </w:t>
      </w:r>
      <w:r>
        <w:rPr>
          <w:rFonts w:ascii="Times New Roman" w:hAnsi="Times New Roman"/>
          <w:sz w:val="24"/>
          <w:szCs w:val="24"/>
        </w:rPr>
        <w:t xml:space="preserve">произвеждане на изборите за </w:t>
      </w:r>
      <w:r w:rsidR="006E5CA6">
        <w:rPr>
          <w:rFonts w:ascii="Times New Roman" w:hAnsi="Times New Roman"/>
          <w:sz w:val="24"/>
          <w:szCs w:val="24"/>
        </w:rPr>
        <w:t>Кмет на Община - Сунгурларе</w:t>
      </w:r>
      <w:r>
        <w:rPr>
          <w:rFonts w:ascii="Times New Roman" w:hAnsi="Times New Roman"/>
          <w:sz w:val="24"/>
          <w:szCs w:val="24"/>
        </w:rPr>
        <w:t xml:space="preserve">, насрочени за </w:t>
      </w:r>
      <w:r w:rsidR="006E5CA6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октомври 2015г.   </w:t>
      </w:r>
    </w:p>
    <w:p w:rsidR="00032A6E" w:rsidRDefault="00032A6E" w:rsidP="00032A6E">
      <w:pPr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изборния ден – 01.11.2015 г. е ОИК – Сунгурларе е уведомена от Председателя на</w:t>
      </w:r>
      <w:r w:rsidRPr="00032A6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СИК - 02 23 00 001 гр. Сунгурларе, че Георги Димитров Тонев – член на комисията, не се е явил в избирателната секция към 07,</w:t>
      </w:r>
      <w:r w:rsidR="006E5CA6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0 часа. С оглед изложеното и по силата на чл. 229, ал. 2 от ИК на негово място следва да бъде назначен някой от резервните членове, които са утвърдени с Решение №</w:t>
      </w:r>
      <w:r w:rsidR="00FE6D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182-МИ/НР от 30.09.2015 г. на ОИК – Сунгурларе. </w:t>
      </w:r>
    </w:p>
    <w:p w:rsidR="000F2DE3" w:rsidRDefault="00032A6E" w:rsidP="000F2DE3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 оглед изложеното и н</w:t>
      </w:r>
      <w:r w:rsidR="000F2DE3">
        <w:rPr>
          <w:rFonts w:ascii="Times New Roman" w:hAnsi="Times New Roman"/>
          <w:color w:val="000000"/>
          <w:sz w:val="24"/>
          <w:szCs w:val="24"/>
        </w:rPr>
        <w:t xml:space="preserve">а основание чл. </w:t>
      </w:r>
      <w:r>
        <w:rPr>
          <w:rFonts w:ascii="Times New Roman" w:hAnsi="Times New Roman"/>
          <w:color w:val="000000"/>
          <w:sz w:val="24"/>
          <w:szCs w:val="24"/>
        </w:rPr>
        <w:t>229</w:t>
      </w:r>
      <w:r w:rsidR="000F2DE3">
        <w:rPr>
          <w:rFonts w:ascii="Times New Roman" w:hAnsi="Times New Roman"/>
          <w:color w:val="000000"/>
          <w:sz w:val="24"/>
          <w:szCs w:val="24"/>
        </w:rPr>
        <w:t xml:space="preserve">, ал.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0F2DE3">
        <w:rPr>
          <w:rFonts w:ascii="Times New Roman" w:hAnsi="Times New Roman"/>
          <w:color w:val="000000"/>
          <w:sz w:val="24"/>
          <w:szCs w:val="24"/>
        </w:rPr>
        <w:t xml:space="preserve"> от Изборния кодекс Общинската избирателна комисия-Сунгурларе.</w:t>
      </w:r>
    </w:p>
    <w:p w:rsidR="00032A6E" w:rsidRDefault="00032A6E" w:rsidP="000F2DE3">
      <w:pPr>
        <w:shd w:val="clear" w:color="auto" w:fill="FEFEFE"/>
        <w:spacing w:after="0" w:line="27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2DE3" w:rsidRDefault="000F2DE3" w:rsidP="000F2DE3">
      <w:pPr>
        <w:shd w:val="clear" w:color="auto" w:fill="FEFEFE"/>
        <w:spacing w:after="240" w:line="270" w:lineRule="atLeast"/>
        <w:jc w:val="center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F2DE3" w:rsidRDefault="000F2DE3" w:rsidP="000F2DE3">
      <w:pPr>
        <w:shd w:val="clear" w:color="auto" w:fill="FEFEFE"/>
        <w:spacing w:after="240" w:line="270" w:lineRule="atLeast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  <w:u w:val="single"/>
        </w:rPr>
        <w:t>Освобождава</w:t>
      </w:r>
      <w:r>
        <w:rPr>
          <w:rFonts w:ascii="Times New Roman" w:hAnsi="Times New Roman"/>
          <w:color w:val="000000"/>
          <w:sz w:val="24"/>
          <w:szCs w:val="24"/>
        </w:rPr>
        <w:t xml:space="preserve">  като член на СИК - 02 23 00 0</w:t>
      </w:r>
      <w:r w:rsidR="00032A6E">
        <w:rPr>
          <w:rFonts w:ascii="Times New Roman" w:hAnsi="Times New Roman"/>
          <w:color w:val="000000"/>
          <w:sz w:val="24"/>
          <w:szCs w:val="24"/>
        </w:rPr>
        <w:t>01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2A6E"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32A6E">
        <w:rPr>
          <w:rFonts w:ascii="Times New Roman" w:hAnsi="Times New Roman"/>
          <w:color w:val="000000"/>
          <w:sz w:val="24"/>
          <w:szCs w:val="24"/>
        </w:rPr>
        <w:t>Сунгурларе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032A6E">
        <w:rPr>
          <w:rFonts w:ascii="Times New Roman" w:hAnsi="Times New Roman"/>
          <w:sz w:val="24"/>
          <w:szCs w:val="24"/>
          <w:shd w:val="clear" w:color="auto" w:fill="FFFFFF"/>
        </w:rPr>
        <w:t>Георги Димитров Тонев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0F2DE3" w:rsidRPr="00D10856" w:rsidRDefault="000F2DE3" w:rsidP="000F2DE3">
      <w:pPr>
        <w:shd w:val="clear" w:color="auto" w:fill="FEFEFE"/>
        <w:spacing w:after="240" w:line="270" w:lineRule="atLeast"/>
        <w:ind w:firstLine="708"/>
        <w:jc w:val="both"/>
        <w:rPr>
          <w:lang w:val="en-US"/>
        </w:rPr>
      </w:pPr>
      <w:r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Назначава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 член на </w:t>
      </w:r>
      <w:r>
        <w:rPr>
          <w:rFonts w:ascii="Times New Roman" w:hAnsi="Times New Roman"/>
          <w:color w:val="000000"/>
          <w:sz w:val="24"/>
          <w:szCs w:val="24"/>
        </w:rPr>
        <w:t>СИК - 02 23 00 0</w:t>
      </w:r>
      <w:r w:rsidR="00032A6E">
        <w:rPr>
          <w:rFonts w:ascii="Times New Roman" w:hAnsi="Times New Roman"/>
          <w:color w:val="000000"/>
          <w:sz w:val="24"/>
          <w:szCs w:val="24"/>
        </w:rPr>
        <w:t>01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2A6E">
        <w:rPr>
          <w:rFonts w:ascii="Times New Roman" w:hAnsi="Times New Roman"/>
          <w:color w:val="000000"/>
          <w:sz w:val="24"/>
          <w:szCs w:val="24"/>
        </w:rPr>
        <w:t>гр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032A6E">
        <w:rPr>
          <w:rFonts w:ascii="Times New Roman" w:hAnsi="Times New Roman"/>
          <w:color w:val="000000"/>
          <w:sz w:val="24"/>
          <w:szCs w:val="24"/>
        </w:rPr>
        <w:t>Сунгурларе</w:t>
      </w:r>
      <w:r>
        <w:rPr>
          <w:rFonts w:ascii="Times New Roman" w:hAnsi="Times New Roman"/>
          <w:color w:val="000000"/>
          <w:sz w:val="24"/>
          <w:szCs w:val="24"/>
        </w:rPr>
        <w:t>, общ. Сунгурларе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FE6D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Васил Байчев Ковачев</w:t>
      </w:r>
      <w:r w:rsidR="00D1085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 ЕГН</w:t>
      </w:r>
      <w:r w:rsidR="00FE6D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6E5CA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………….</w:t>
      </w:r>
      <w:r w:rsidR="00FE6DD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утвърден като резервен член на СИК с </w:t>
      </w:r>
      <w:r w:rsidR="00FE6DDF">
        <w:rPr>
          <w:rFonts w:ascii="Times New Roman" w:hAnsi="Times New Roman"/>
          <w:color w:val="000000"/>
          <w:sz w:val="24"/>
          <w:szCs w:val="24"/>
        </w:rPr>
        <w:t>Решение № 182-МИ/НР от 30.09.2015 г. на ОИК – Сунгурларе.</w:t>
      </w:r>
    </w:p>
    <w:p w:rsidR="000F2DE3" w:rsidRDefault="000F2DE3" w:rsidP="000F2D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на ОИК - Сунгурларе подлежи на оспорване пред Централната избирателна комисия по реда на чл.88 от ИК.</w:t>
      </w:r>
    </w:p>
    <w:p w:rsidR="000F2DE3" w:rsidRDefault="000F2DE3" w:rsidP="000F2DE3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ПРЕДСЕДАТЕЛ:</w:t>
      </w:r>
    </w:p>
    <w:p w:rsidR="000F2DE3" w:rsidRDefault="000F2DE3" w:rsidP="000F2DE3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0F2DE3" w:rsidRDefault="000F2DE3" w:rsidP="000F2DE3">
      <w:pPr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СЕКРЕТАР:</w:t>
      </w:r>
    </w:p>
    <w:p w:rsidR="000F2DE3" w:rsidRDefault="000F2DE3" w:rsidP="000F2DE3">
      <w:pPr>
        <w:shd w:val="clear" w:color="auto" w:fill="FEFEFE"/>
        <w:spacing w:after="240" w:line="270" w:lineRule="atLeast"/>
      </w:pPr>
      <w:r>
        <w:rPr>
          <w:rFonts w:ascii="Times New Roman" w:hAnsi="Times New Roman"/>
          <w:color w:val="000000"/>
          <w:sz w:val="24"/>
          <w:szCs w:val="24"/>
        </w:rPr>
        <w:t>Красимира Куриева</w:t>
      </w:r>
    </w:p>
    <w:p w:rsidR="000F2DE3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</w:t>
      </w:r>
      <w:r w:rsidR="006E5CA6"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 07,30 </w:t>
      </w: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часа</w:t>
      </w:r>
    </w:p>
    <w:p w:rsidR="000F2DE3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0F2DE3" w:rsidRPr="006E5CA6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 w:rsidRPr="006E5CA6"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0F2DE3" w:rsidRPr="006E5CA6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 w:rsidRPr="006E5CA6"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0F2DE3" w:rsidRPr="006E5CA6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</w:rPr>
      </w:pPr>
      <w:r w:rsidRPr="006E5CA6">
        <w:rPr>
          <w:rFonts w:ascii="Times New Roman" w:eastAsia="Courier New" w:hAnsi="Times New Roman"/>
          <w:i/>
          <w:iCs/>
          <w:color w:val="000000"/>
        </w:rPr>
        <w:t>1………………………………………………………………......</w:t>
      </w:r>
    </w:p>
    <w:p w:rsidR="000F2DE3" w:rsidRPr="006E5CA6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</w:rPr>
      </w:pPr>
      <w:r w:rsidRPr="006E5CA6">
        <w:rPr>
          <w:rFonts w:ascii="Times New Roman" w:eastAsia="Courier New" w:hAnsi="Times New Roman"/>
          <w:i/>
          <w:iCs/>
          <w:color w:val="000000"/>
        </w:rPr>
        <w:t>2. …………………………………………………………………</w:t>
      </w:r>
    </w:p>
    <w:p w:rsidR="000F2DE3" w:rsidRPr="006E5CA6" w:rsidRDefault="000F2DE3" w:rsidP="000F2DE3">
      <w:pPr>
        <w:widowControl w:val="0"/>
        <w:suppressAutoHyphens w:val="0"/>
        <w:spacing w:after="0" w:line="240" w:lineRule="auto"/>
        <w:rPr>
          <w:rFonts w:ascii="Times New Roman" w:eastAsia="Courier New" w:hAnsi="Times New Roman"/>
          <w:i/>
          <w:iCs/>
          <w:color w:val="000000"/>
          <w:lang w:bidi="bg-BG"/>
        </w:rPr>
      </w:pPr>
      <w:r w:rsidRPr="006E5CA6">
        <w:rPr>
          <w:rFonts w:ascii="Times New Roman" w:eastAsia="Courier New" w:hAnsi="Times New Roman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0F2DE3" w:rsidRPr="006E5CA6" w:rsidRDefault="000F2DE3" w:rsidP="006E5CA6">
      <w:pPr>
        <w:suppressAutoHyphens w:val="0"/>
        <w:autoSpaceDE w:val="0"/>
        <w:spacing w:after="0" w:line="240" w:lineRule="auto"/>
        <w:ind w:right="-284" w:firstLine="284"/>
        <w:rPr>
          <w:rFonts w:ascii="Times New Roman" w:eastAsia="Courier New" w:hAnsi="Times New Roman"/>
          <w:i/>
          <w:iCs/>
          <w:color w:val="000000"/>
        </w:rPr>
      </w:pPr>
      <w:r w:rsidRPr="006E5CA6">
        <w:rPr>
          <w:rFonts w:ascii="Times New Roman" w:eastAsia="Courier New" w:hAnsi="Times New Roman"/>
          <w:i/>
          <w:iCs/>
          <w:color w:val="000000"/>
        </w:rPr>
        <w:t>Членове ОИК Сунгурларе</w:t>
      </w:r>
    </w:p>
    <w:p w:rsidR="000F2DE3" w:rsidRPr="006E5CA6" w:rsidRDefault="000F2DE3" w:rsidP="000F2DE3">
      <w:pPr>
        <w:suppressAutoHyphens w:val="0"/>
        <w:autoSpaceDE w:val="0"/>
        <w:spacing w:after="0" w:line="240" w:lineRule="auto"/>
        <w:rPr>
          <w:rFonts w:ascii="Times New Roman" w:eastAsia="Courier New" w:hAnsi="Times New Roman"/>
          <w:i/>
          <w:iCs/>
          <w:color w:val="000000"/>
        </w:rPr>
      </w:pPr>
      <w:r w:rsidRPr="006E5CA6">
        <w:rPr>
          <w:rFonts w:ascii="Times New Roman" w:eastAsia="Courier New" w:hAnsi="Times New Roman"/>
          <w:i/>
          <w:iCs/>
          <w:color w:val="000000"/>
        </w:rPr>
        <w:t>1………………………………………………………………......</w:t>
      </w:r>
    </w:p>
    <w:p w:rsidR="000F2DE3" w:rsidRPr="006E5CA6" w:rsidRDefault="000F2DE3" w:rsidP="000F2DE3">
      <w:pPr>
        <w:suppressAutoHyphens w:val="0"/>
        <w:autoSpaceDE w:val="0"/>
        <w:spacing w:after="0" w:line="240" w:lineRule="auto"/>
        <w:rPr>
          <w:rFonts w:ascii="Times New Roman" w:hAnsi="Times New Roman"/>
        </w:rPr>
      </w:pPr>
      <w:r w:rsidRPr="006E5CA6">
        <w:rPr>
          <w:rFonts w:ascii="Times New Roman" w:eastAsia="Courier New" w:hAnsi="Times New Roman"/>
          <w:i/>
          <w:iCs/>
          <w:color w:val="000000"/>
        </w:rPr>
        <w:t>2. …………………………………………………………………</w:t>
      </w:r>
    </w:p>
    <w:sectPr w:rsidR="000F2DE3" w:rsidRPr="006E5CA6" w:rsidSect="006E5C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37"/>
    <w:rsid w:val="00032A6E"/>
    <w:rsid w:val="000F2DE3"/>
    <w:rsid w:val="002C2D61"/>
    <w:rsid w:val="003146BE"/>
    <w:rsid w:val="005176BF"/>
    <w:rsid w:val="006E5CA6"/>
    <w:rsid w:val="00B44637"/>
    <w:rsid w:val="00D10856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E3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146BE"/>
    <w:rPr>
      <w:rFonts w:ascii="Segoe UI" w:eastAsia="Times New Roman" w:hAnsi="Segoe UI" w:cs="Segoe UI"/>
      <w:sz w:val="18"/>
      <w:szCs w:val="18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E3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146B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</cp:lastModifiedBy>
  <cp:revision>2</cp:revision>
  <cp:lastPrinted>2015-11-01T06:13:00Z</cp:lastPrinted>
  <dcterms:created xsi:type="dcterms:W3CDTF">2015-11-01T06:13:00Z</dcterms:created>
  <dcterms:modified xsi:type="dcterms:W3CDTF">2015-11-01T06:13:00Z</dcterms:modified>
</cp:coreProperties>
</file>