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4E" w:rsidRPr="00E47E54" w:rsidRDefault="006C7E4E" w:rsidP="006C7E4E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6C7E4E" w:rsidRPr="00E47E54" w:rsidRDefault="006C7E4E" w:rsidP="006C7E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C7E4E" w:rsidRPr="00E47E54" w:rsidRDefault="006C7E4E" w:rsidP="006C7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№025 /21.10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6C7E4E" w:rsidRPr="00E47E54" w:rsidRDefault="006C7E4E" w:rsidP="006C7E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21.10.2015 г. от 14.00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14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6C7E4E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ED184F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ED1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 по уважителни причини.</w:t>
      </w: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6C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C7E4E" w:rsidRPr="00661C63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C7E4E" w:rsidRPr="00E47E54" w:rsidTr="007C5383">
        <w:trPr>
          <w:trHeight w:val="258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6C7E4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отсъства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6C7E4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отсъства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отсъства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Pr="00403ED8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6C7E4E" w:rsidRPr="006A7DD0" w:rsidRDefault="006C7E4E" w:rsidP="006C7E4E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Pr="00E47E54" w:rsidRDefault="006C7E4E" w:rsidP="006C7E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6C7E4E" w:rsidRPr="00E47E54" w:rsidRDefault="006C7E4E" w:rsidP="006C7E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Default="006C7E4E" w:rsidP="006C7E4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6C7E4E" w:rsidRPr="008D7F20" w:rsidRDefault="006C7E4E" w:rsidP="006C7E4E">
      <w:pPr>
        <w:pStyle w:val="a4"/>
        <w:ind w:left="420"/>
        <w:jc w:val="both"/>
        <w:rPr>
          <w:rStyle w:val="12"/>
        </w:rPr>
      </w:pPr>
    </w:p>
    <w:p w:rsidR="00367A2A" w:rsidRPr="00ED184F" w:rsidRDefault="00367A2A" w:rsidP="00367A2A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</w:pPr>
      <w:r w:rsidRPr="00ED184F">
        <w:t>Приемане на решение за одобряване на 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367A2A" w:rsidRPr="00367A2A" w:rsidRDefault="00367A2A" w:rsidP="00367A2A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rPr>
          <w:rFonts w:eastAsia="Times New Roman"/>
          <w:lang w:eastAsia="bg-BG"/>
        </w:rPr>
      </w:pPr>
      <w:r w:rsidRPr="00ED184F">
        <w:t>Разпределение на членовете на ОИК – Сунгурларе за предаване на изборните книжа и материали на СИК на територията на община Сунгурларе</w:t>
      </w:r>
    </w:p>
    <w:p w:rsidR="00367A2A" w:rsidRPr="00367A2A" w:rsidRDefault="00367A2A" w:rsidP="00367A2A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rPr>
          <w:rStyle w:val="12"/>
          <w:rFonts w:eastAsia="Times New Roman"/>
          <w:lang w:eastAsia="bg-BG"/>
        </w:rPr>
      </w:pPr>
      <w:r>
        <w:rPr>
          <w:rStyle w:val="12"/>
          <w:color w:val="000000"/>
        </w:rPr>
        <w:t xml:space="preserve">Промяна в състава на СИК - 02 23 00 030 с. Чубра, общ. Сунгурларе, обл. Бургас за </w:t>
      </w:r>
      <w:r>
        <w:rPr>
          <w:rStyle w:val="12"/>
        </w:rPr>
        <w:t>произвеждане на изборите за общински съветници и кметове и национален референдум, насрочени за 25 октомври 2015г.</w:t>
      </w:r>
    </w:p>
    <w:p w:rsidR="00367A2A" w:rsidRDefault="00367A2A" w:rsidP="00367A2A">
      <w:pPr>
        <w:pStyle w:val="a4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eastAsia="Times New Roman"/>
          <w:lang w:eastAsia="bg-BG"/>
        </w:rPr>
      </w:pPr>
      <w:r>
        <w:t>Определяне на представители на Общинска избирателна комисия –  Сунгурларе за разпределяне и окомплектоване на  необходимите документи и материали за провеждането на избори за общински съветници и за кметове на 25 октомври 2015 г.</w:t>
      </w:r>
    </w:p>
    <w:p w:rsidR="00367A2A" w:rsidRPr="00283670" w:rsidRDefault="00367A2A" w:rsidP="00367A2A">
      <w:pPr>
        <w:pStyle w:val="2"/>
        <w:numPr>
          <w:ilvl w:val="0"/>
          <w:numId w:val="1"/>
        </w:numPr>
        <w:shd w:val="clear" w:color="auto" w:fill="auto"/>
        <w:tabs>
          <w:tab w:val="right" w:pos="3000"/>
          <w:tab w:val="right" w:pos="3466"/>
          <w:tab w:val="left" w:pos="3563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283670">
        <w:rPr>
          <w:sz w:val="24"/>
          <w:szCs w:val="24"/>
        </w:rPr>
        <w:t>аемане</w:t>
      </w:r>
      <w:r w:rsidRPr="00283670">
        <w:rPr>
          <w:sz w:val="24"/>
          <w:szCs w:val="24"/>
          <w:lang w:val="ru-RU"/>
        </w:rPr>
        <w:t xml:space="preserve"> </w:t>
      </w:r>
      <w:r w:rsidRPr="00283670">
        <w:rPr>
          <w:sz w:val="24"/>
          <w:szCs w:val="24"/>
        </w:rPr>
        <w:t xml:space="preserve"> на технически сътрудници за подпомагане дейността на Общинската избирателна комисия (ОИК) съгл. Решение на ЦИК № 1546-МИ/НР/27.08.2015 г.</w:t>
      </w:r>
    </w:p>
    <w:p w:rsidR="00367A2A" w:rsidRDefault="00367A2A" w:rsidP="00367A2A">
      <w:pPr>
        <w:pStyle w:val="a4"/>
        <w:numPr>
          <w:ilvl w:val="0"/>
          <w:numId w:val="1"/>
        </w:numPr>
        <w:jc w:val="both"/>
      </w:pPr>
      <w:r>
        <w:lastRenderedPageBreak/>
        <w:t xml:space="preserve">Заличаване на </w:t>
      </w:r>
      <w:r w:rsidRPr="0045205A">
        <w:t>инициативен комитет за издигане на</w:t>
      </w:r>
      <w:r>
        <w:t xml:space="preserve"> Тинко Стойчев Димитров </w:t>
      </w:r>
      <w:r w:rsidRPr="0045205A">
        <w:t>за независим кандидат за кмет на</w:t>
      </w:r>
      <w:r>
        <w:t xml:space="preserve"> </w:t>
      </w:r>
      <w:r w:rsidRPr="0045205A">
        <w:t>общ</w:t>
      </w:r>
      <w:r>
        <w:t>ина</w:t>
      </w:r>
      <w:r w:rsidRPr="0045205A">
        <w:t xml:space="preserve"> Сунгурларе за участие в изборите за  общински съветници и кметове на 25.10.2015 год.</w:t>
      </w:r>
    </w:p>
    <w:p w:rsidR="004738EB" w:rsidRPr="0045205A" w:rsidRDefault="004738EB" w:rsidP="004738EB">
      <w:pPr>
        <w:pStyle w:val="a4"/>
        <w:numPr>
          <w:ilvl w:val="0"/>
          <w:numId w:val="1"/>
        </w:numPr>
      </w:pPr>
      <w:r w:rsidRPr="004738EB">
        <w:t>Регистриране на застъпници, предложени от ПП „БЪЛГАРСКА СОЦИАЛИСТИЧЕСКА ПАРТИЯ“ в изборите за общински съветници и кметове на кметства на 25 октомври 2015 год.</w:t>
      </w:r>
    </w:p>
    <w:p w:rsidR="006C7E4E" w:rsidRPr="00BF430E" w:rsidRDefault="006C7E4E" w:rsidP="00367A2A">
      <w:pPr>
        <w:pStyle w:val="13"/>
        <w:ind w:firstLine="60"/>
        <w:jc w:val="both"/>
      </w:pPr>
      <w:r w:rsidRPr="00661C63">
        <w:t>Проектът беше подложен на поименно гласуване.</w:t>
      </w:r>
    </w:p>
    <w:p w:rsidR="006C7E4E" w:rsidRPr="006C39D7" w:rsidRDefault="006C7E4E" w:rsidP="006C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58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E47E54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C7E4E" w:rsidRPr="00E47E54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C7E4E" w:rsidRDefault="006C7E4E" w:rsidP="0047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 w:rsidR="00863B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</w:t>
      </w:r>
      <w:r w:rsidR="00863B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4738EB" w:rsidRPr="004738EB" w:rsidRDefault="004738EB" w:rsidP="0047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Default="006C7E4E" w:rsidP="006C7E4E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6C7E4E" w:rsidRDefault="006C7E4E" w:rsidP="006C7E4E">
      <w:pPr>
        <w:pStyle w:val="11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6C7E4E" w:rsidRPr="004738EB" w:rsidRDefault="006C7E4E" w:rsidP="004738EB">
      <w:pPr>
        <w:pStyle w:val="11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Сунгурларе,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октомври  2015 г.</w:t>
      </w:r>
    </w:p>
    <w:p w:rsidR="006C7E4E" w:rsidRPr="00ED184F" w:rsidRDefault="006C7E4E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t>ОТНОСНО: Приемане на решение за одобряване на 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6C7E4E" w:rsidRPr="00ED184F" w:rsidRDefault="006C7E4E" w:rsidP="00ED184F">
      <w:pPr>
        <w:pStyle w:val="a4"/>
        <w:shd w:val="clear" w:color="auto" w:fill="FFFFFF"/>
        <w:spacing w:after="150" w:line="300" w:lineRule="atLeast"/>
        <w:ind w:firstLine="708"/>
        <w:jc w:val="both"/>
      </w:pPr>
      <w:r w:rsidRPr="00ED184F">
        <w:t>На основание чл.87, ал.1, т.1, във връзка с чл.215, ал.1, т.8, чл.281, ал.2, чл.378 и чл.440, ал.2 от Избирателния кодекс и в изпълнение на Решение № 634-НС/МИ от 22.07.2014 год. на ЦИК, относно преброяване на преференции (предпочитания) при произвеждане на избори с преференциално гласуване за народни представители и за общински съветници и във връзка с Писмо, изх.№ МИ-15-1426/19.10.2015 год. на ЦИК, Общинска избирателна комисия – Сунгурларе,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t> 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  <w:jc w:val="center"/>
      </w:pPr>
      <w:r w:rsidRPr="00ED184F">
        <w:rPr>
          <w:rStyle w:val="a5"/>
        </w:rPr>
        <w:t>РЕШИ :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rPr>
          <w:rStyle w:val="a5"/>
        </w:rPr>
        <w:t> 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rPr>
          <w:rStyle w:val="a5"/>
        </w:rPr>
        <w:t>1.</w:t>
      </w:r>
      <w:r w:rsidRPr="00ED184F">
        <w:t>Одобрява 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rPr>
          <w:rStyle w:val="a5"/>
        </w:rPr>
        <w:lastRenderedPageBreak/>
        <w:t>2.</w:t>
      </w:r>
      <w:r w:rsidRPr="00ED184F">
        <w:t>Образецът да се предостави на общинска администрация за отпечатване на бланки-чернови за всяка секционна избирателна комисия.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rPr>
          <w:rStyle w:val="a5"/>
        </w:rPr>
        <w:t>3.</w:t>
      </w:r>
      <w:r w:rsidRPr="00ED184F">
        <w:t>Бланките-чернови да се предоставят на секционна избирателна комисия заедно с книжата и материалите в изборния ден.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t> </w:t>
      </w:r>
    </w:p>
    <w:p w:rsidR="006C7E4E" w:rsidRPr="00ED184F" w:rsidRDefault="006C7E4E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t>Решението може да се обжалва пред Централната избирателна комисия по реда на чл.88 от ИК в срок до три дни от обявяването.</w:t>
      </w:r>
    </w:p>
    <w:p w:rsidR="006C7E4E" w:rsidRPr="00ED184F" w:rsidRDefault="006C7E4E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t>Препис от решението да се изложи на информационното табло на Общинска избирателна комисия –Сунгурларе и да се публикува на интернет страницата.</w:t>
      </w:r>
    </w:p>
    <w:p w:rsidR="006C7E4E" w:rsidRPr="00ED184F" w:rsidRDefault="006C7E4E" w:rsidP="006C7E4E">
      <w:pPr>
        <w:pStyle w:val="a4"/>
        <w:shd w:val="clear" w:color="auto" w:fill="FFFFFF"/>
        <w:spacing w:after="150" w:line="300" w:lineRule="atLeast"/>
      </w:pPr>
      <w:r w:rsidRPr="00ED184F">
        <w:rPr>
          <w:rStyle w:val="a5"/>
        </w:rPr>
        <w:t> </w:t>
      </w:r>
    </w:p>
    <w:p w:rsidR="006C7E4E" w:rsidRPr="00ED184F" w:rsidRDefault="006C7E4E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Приложение:</w:t>
      </w:r>
      <w:r w:rsidRPr="00ED184F">
        <w:rPr>
          <w:rStyle w:val="apple-converted-space"/>
          <w:b/>
          <w:bCs/>
        </w:rPr>
        <w:t> </w:t>
      </w:r>
      <w:r w:rsidRPr="00ED184F">
        <w:t>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6C7E4E" w:rsidRDefault="006C7E4E" w:rsidP="006C7E4E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6C7E4E" w:rsidRDefault="006C7E4E" w:rsidP="006C7E4E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C7E4E" w:rsidRPr="00055C87" w:rsidRDefault="006C7E4E" w:rsidP="006C7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6C39D7" w:rsidTr="007C5383">
        <w:trPr>
          <w:trHeight w:val="258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C7E4E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6C7E4E" w:rsidRPr="006C39D7" w:rsidRDefault="006C7E4E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C7E4E" w:rsidRDefault="006C7E4E" w:rsidP="006C7E4E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ED184F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</w:t>
      </w:r>
      <w:r w:rsidR="00ED184F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 – 8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184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15.1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C7E4E" w:rsidRDefault="006C7E4E" w:rsidP="006C7E4E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7E4E" w:rsidRDefault="006C7E4E" w:rsidP="006C7E4E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D7F2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т.2 от дневния ред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ED184F" w:rsidRDefault="00ED184F" w:rsidP="00ED184F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ED184F" w:rsidRDefault="00ED184F" w:rsidP="00ED184F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–МИ/НР</w:t>
      </w:r>
    </w:p>
    <w:p w:rsidR="00ED184F" w:rsidRDefault="00ED184F" w:rsidP="00ED184F">
      <w:pPr>
        <w:widowControl w:val="0"/>
        <w:spacing w:after="267" w:line="2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Сунгурларе, 21 октомври 2015 г.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  <w:rPr>
          <w:rFonts w:eastAsia="Times New Roman"/>
          <w:lang w:eastAsia="bg-BG"/>
        </w:rPr>
      </w:pPr>
      <w:r w:rsidRPr="00ED184F">
        <w:t>ОТНОСНО:  Разпределение на членовете на ОИК – Сунгурларе за предаване на изборните книжа и материали на СИК на територията на община Сунгурларе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lastRenderedPageBreak/>
        <w:t>ОПРЕДЕЛЯ предаването на изборните книжа и материали на секционните избирателни комисии в предизборния ден да се извърши от следните членове на ОИК – Сунгурларе: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І лъч – Тодор Чанев Георгиев;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ІІ лъч – Петър Стоянов Мушиев;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ІІІ лъч – Лазар Милков Лазаров;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ІV лъч – Красимира Сашева Маринова-Куриева;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V лъч – Аспарух Недков Петров;</w:t>
      </w:r>
    </w:p>
    <w:p w:rsidR="00ED184F" w:rsidRPr="00ED184F" w:rsidRDefault="00ED184F" w:rsidP="00ED184F">
      <w:pPr>
        <w:pStyle w:val="a4"/>
        <w:shd w:val="clear" w:color="auto" w:fill="FFFFFF"/>
        <w:spacing w:after="150" w:line="300" w:lineRule="atLeast"/>
        <w:ind w:firstLine="708"/>
      </w:pPr>
      <w:r w:rsidRPr="00ED184F">
        <w:rPr>
          <w:rStyle w:val="a5"/>
        </w:rPr>
        <w:t>VІ лъч – Маргарита Иванова Рачева.</w:t>
      </w:r>
    </w:p>
    <w:p w:rsidR="00ED184F" w:rsidRDefault="00ED184F" w:rsidP="00ED1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ED184F" w:rsidRPr="00055C87" w:rsidRDefault="00ED184F" w:rsidP="00ED1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RPr="006C39D7" w:rsidTr="007C5383">
        <w:trPr>
          <w:trHeight w:val="258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RPr="006C39D7" w:rsidTr="007C5383">
        <w:trPr>
          <w:trHeight w:val="244"/>
        </w:trPr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ED184F" w:rsidRPr="006C39D7" w:rsidRDefault="00ED184F" w:rsidP="007C53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D184F" w:rsidRDefault="00ED184F" w:rsidP="00ED184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8, „ за” – 8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 15.20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ED184F" w:rsidRDefault="00ED184F" w:rsidP="00ED184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184F" w:rsidRDefault="00ED184F" w:rsidP="00ED184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т.3 от дневния ред:</w:t>
      </w:r>
    </w:p>
    <w:p w:rsidR="00ED184F" w:rsidRDefault="00ED184F" w:rsidP="00ED184F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214-МИ/НР</w:t>
      </w:r>
    </w:p>
    <w:p w:rsidR="00ED184F" w:rsidRDefault="00ED184F" w:rsidP="00ED184F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21.10.2015 г.</w:t>
      </w:r>
    </w:p>
    <w:p w:rsidR="00ED184F" w:rsidRDefault="00ED184F" w:rsidP="00ED184F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D184F" w:rsidRDefault="00ED184F" w:rsidP="00ED184F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00 030 с. Чубра, общ. Сунгурларе, обл. Бургас за </w:t>
      </w:r>
      <w:r>
        <w:rPr>
          <w:rStyle w:val="12"/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ED184F" w:rsidRPr="00ED184F" w:rsidRDefault="00ED184F" w:rsidP="00ED184F">
      <w:pPr>
        <w:pStyle w:val="1"/>
        <w:shd w:val="clear" w:color="auto" w:fill="FEFEFE"/>
        <w:spacing w:before="100" w:after="100" w:line="270" w:lineRule="atLeast"/>
        <w:ind w:firstLine="708"/>
        <w:jc w:val="both"/>
      </w:pPr>
      <w:r>
        <w:rPr>
          <w:rStyle w:val="12"/>
          <w:rFonts w:ascii="Times New Roman" w:hAnsi="Times New Roman"/>
          <w:color w:val="000000"/>
          <w:sz w:val="24"/>
          <w:szCs w:val="24"/>
        </w:rPr>
        <w:t xml:space="preserve"> </w:t>
      </w:r>
      <w:r w:rsidRPr="00ED184F">
        <w:rPr>
          <w:rStyle w:val="12"/>
          <w:rFonts w:ascii="Times New Roman" w:hAnsi="Times New Roman"/>
          <w:sz w:val="24"/>
          <w:szCs w:val="24"/>
        </w:rPr>
        <w:t>П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остъпило е писмо с вх. № 085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21.10.2015 г. на ОИК - Сунгурларе от Диана  Гурева – зам.председател на ПП „БСП“ – Сунгурларе, с  предложение  за замяна  на член в  СИК </w:t>
      </w:r>
      <w:r w:rsidRPr="00ED184F">
        <w:rPr>
          <w:rStyle w:val="12"/>
          <w:rFonts w:ascii="Times New Roman" w:hAnsi="Times New Roman"/>
          <w:sz w:val="24"/>
          <w:szCs w:val="24"/>
        </w:rPr>
        <w:t xml:space="preserve">02 23 00 030 с. Чубра, 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назначен с Решение № 176-МИ/НР от 28.09.2015 г.  на ОИК - Сунгурларе.</w:t>
      </w:r>
    </w:p>
    <w:p w:rsidR="00ED184F" w:rsidRPr="00ED184F" w:rsidRDefault="00ED184F" w:rsidP="00ED184F">
      <w:pPr>
        <w:pStyle w:val="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184F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 на мястото на Мария Христова Мотушева  – зам. председател на СИК  да бъде назначен Исмаил Ахмед Хасан.  </w:t>
      </w:r>
    </w:p>
    <w:p w:rsidR="00ED184F" w:rsidRPr="00ED184F" w:rsidRDefault="00ED184F" w:rsidP="00ED184F">
      <w:pPr>
        <w:pStyle w:val="1"/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ED184F">
        <w:rPr>
          <w:rFonts w:ascii="Times New Roman" w:hAnsi="Times New Roman"/>
          <w:sz w:val="24"/>
          <w:szCs w:val="24"/>
        </w:rPr>
        <w:lastRenderedPageBreak/>
        <w:t>На основание чл. 87, ал. 1, т. 1 и т. 5 във връзка от Изборния кодекс Общинската избирателна комисия-Сунгурларе.</w:t>
      </w:r>
    </w:p>
    <w:p w:rsidR="00ED184F" w:rsidRPr="00ED184F" w:rsidRDefault="00ED184F" w:rsidP="00ED184F">
      <w:pPr>
        <w:pStyle w:val="1"/>
        <w:shd w:val="clear" w:color="auto" w:fill="FEFEFE"/>
        <w:spacing w:after="240" w:line="270" w:lineRule="atLeast"/>
        <w:jc w:val="center"/>
      </w:pPr>
      <w:r w:rsidRPr="00ED184F">
        <w:rPr>
          <w:rStyle w:val="12"/>
          <w:rFonts w:ascii="Times New Roman" w:hAnsi="Times New Roman"/>
          <w:b/>
          <w:bCs/>
          <w:sz w:val="24"/>
          <w:szCs w:val="24"/>
        </w:rPr>
        <w:t>Р Е Ш И:</w:t>
      </w:r>
      <w:r w:rsidRPr="00ED184F">
        <w:rPr>
          <w:rStyle w:val="12"/>
          <w:rFonts w:ascii="Times New Roman" w:hAnsi="Times New Roman"/>
          <w:sz w:val="24"/>
          <w:szCs w:val="24"/>
        </w:rPr>
        <w:t> </w:t>
      </w:r>
    </w:p>
    <w:p w:rsidR="00ED184F" w:rsidRPr="00ED184F" w:rsidRDefault="00ED184F" w:rsidP="00ED184F">
      <w:pPr>
        <w:pStyle w:val="1"/>
        <w:shd w:val="clear" w:color="auto" w:fill="FEFEFE"/>
        <w:spacing w:after="240" w:line="270" w:lineRule="atLeast"/>
        <w:ind w:firstLine="708"/>
        <w:jc w:val="both"/>
      </w:pPr>
      <w:r w:rsidRPr="00ED184F">
        <w:rPr>
          <w:rStyle w:val="12"/>
          <w:rFonts w:ascii="Times New Roman" w:hAnsi="Times New Roman"/>
          <w:sz w:val="24"/>
          <w:szCs w:val="24"/>
          <w:u w:val="single"/>
        </w:rPr>
        <w:t>Освобождава</w:t>
      </w:r>
      <w:r w:rsidRPr="00ED184F">
        <w:rPr>
          <w:rStyle w:val="12"/>
          <w:rFonts w:ascii="Times New Roman" w:hAnsi="Times New Roman"/>
          <w:sz w:val="24"/>
          <w:szCs w:val="24"/>
        </w:rPr>
        <w:t xml:space="preserve">  като зам. председател на СИК - 02 23 00 030 с. Чубра, общ. Сунгурларе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, Мария Х</w:t>
      </w:r>
      <w:r w:rsidR="00863B46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ристова Мотушева  ЕГН 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D184F" w:rsidRPr="00ED184F" w:rsidRDefault="00ED184F" w:rsidP="00ED184F">
      <w:pPr>
        <w:pStyle w:val="1"/>
        <w:shd w:val="clear" w:color="auto" w:fill="FEFEFE"/>
        <w:spacing w:after="240" w:line="270" w:lineRule="atLeast"/>
        <w:ind w:firstLine="708"/>
        <w:jc w:val="both"/>
      </w:pPr>
      <w:r w:rsidRPr="00ED184F">
        <w:rPr>
          <w:rStyle w:val="12"/>
          <w:rFonts w:ascii="Times New Roman" w:hAnsi="Times New Roman"/>
          <w:sz w:val="24"/>
          <w:szCs w:val="24"/>
          <w:u w:val="single"/>
          <w:shd w:val="clear" w:color="auto" w:fill="FFFFFF"/>
        </w:rPr>
        <w:t>Назначава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 xml:space="preserve"> за зам. председател на </w:t>
      </w:r>
      <w:r w:rsidRPr="00ED184F">
        <w:rPr>
          <w:rStyle w:val="12"/>
          <w:rFonts w:ascii="Times New Roman" w:hAnsi="Times New Roman"/>
          <w:sz w:val="24"/>
          <w:szCs w:val="24"/>
        </w:rPr>
        <w:t>СИК - 02 23 00 030 с. Чубра, общ. Сунгурларе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,   Ис</w:t>
      </w:r>
      <w:r w:rsidR="00863B46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маил Ахмед Хасан  ЕГ</w:t>
      </w:r>
      <w:r w:rsidRPr="00ED184F">
        <w:rPr>
          <w:rStyle w:val="12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D184F" w:rsidRDefault="00ED184F" w:rsidP="00ED184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ED184F" w:rsidRDefault="00ED184F" w:rsidP="00ED1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Tr="00ED184F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ED184F" w:rsidTr="00ED184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4F" w:rsidRDefault="00ED184F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ED184F" w:rsidRDefault="00ED184F" w:rsidP="00ED184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8, „ за” – 8 Решението е прието в  15.20 часа.</w:t>
      </w:r>
    </w:p>
    <w:p w:rsidR="001B0442" w:rsidRDefault="001B0442" w:rsidP="00ED184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0442" w:rsidRDefault="001B0442" w:rsidP="00ED184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т.4 от дневния ред:</w:t>
      </w:r>
    </w:p>
    <w:p w:rsidR="001B0442" w:rsidRDefault="001B0442" w:rsidP="001B044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215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1B0442" w:rsidRDefault="001B0442" w:rsidP="001B0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Сунгурларе, 21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0442" w:rsidRDefault="00863B46" w:rsidP="001B0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1B0442" w:rsidRDefault="001B0442" w:rsidP="001B0442">
      <w:pPr>
        <w:pStyle w:val="a4"/>
        <w:shd w:val="clear" w:color="auto" w:fill="FFFFFF"/>
        <w:spacing w:after="150" w:line="300" w:lineRule="atLeast"/>
        <w:ind w:firstLine="708"/>
        <w:jc w:val="both"/>
        <w:rPr>
          <w:rFonts w:eastAsia="Times New Roman"/>
          <w:lang w:eastAsia="bg-BG"/>
        </w:rPr>
      </w:pPr>
      <w:r>
        <w:rPr>
          <w:b/>
          <w:i/>
        </w:rPr>
        <w:t>ОТНОСНО:</w:t>
      </w:r>
      <w:r>
        <w:t xml:space="preserve">  Определяне на представители на Общинска избирателна комисия –  Сунгурларе за разпределяне и окомплектоване на  необходимите документи и материали за провеждането на избори за общински съветници и за кметове на 25 октомври 2015 г.</w:t>
      </w:r>
    </w:p>
    <w:p w:rsidR="001B0442" w:rsidRDefault="001B0442" w:rsidP="001B0442">
      <w:pPr>
        <w:pStyle w:val="a4"/>
        <w:shd w:val="clear" w:color="auto" w:fill="FFFFFF"/>
        <w:spacing w:after="150" w:line="300" w:lineRule="atLeast"/>
        <w:ind w:firstLine="708"/>
        <w:jc w:val="both"/>
      </w:pPr>
      <w:r>
        <w:rPr>
          <w:b/>
        </w:rPr>
        <w:t>На основание чл.87, ал.1, т.20 и чл.215о</w:t>
      </w:r>
      <w:r>
        <w:t>т Изборния кодекс Общинска избирателна комисия – Сунгурларе</w:t>
      </w:r>
    </w:p>
    <w:p w:rsidR="001B0442" w:rsidRDefault="001B0442" w:rsidP="001B0442">
      <w:pPr>
        <w:shd w:val="clear" w:color="auto" w:fill="FFFFFF"/>
        <w:spacing w:after="150" w:line="300" w:lineRule="atLeast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B0442" w:rsidRDefault="001B0442" w:rsidP="001B044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1B0442" w:rsidRDefault="001B0442" w:rsidP="001B044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ОПРЕДЕЛЯ, заедно и поотделно:</w:t>
      </w:r>
    </w:p>
    <w:p w:rsidR="001B0442" w:rsidRDefault="001B0442" w:rsidP="001B04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Антония Скендерова – член на ОИК Сунгурларе;</w:t>
      </w:r>
    </w:p>
    <w:p w:rsidR="001B0442" w:rsidRDefault="001B0442" w:rsidP="001B04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Маргарита Рачева – член на ОИК Сунгурларе;</w:t>
      </w:r>
    </w:p>
    <w:p w:rsidR="001B0442" w:rsidRDefault="001B0442" w:rsidP="001B0442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участват съвместно с общинската администрация в разпределянето и окомплектоването на всички необходими материали и документи по смисъла на чл.215 от ИК за провеждането на избори за общински съветници и за кметове на 25 октомври 2015 г., като за целта се подписват където е необходимо.</w:t>
      </w:r>
    </w:p>
    <w:p w:rsidR="001B0442" w:rsidRDefault="001B0442" w:rsidP="001B044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1B0442" w:rsidRDefault="001B0442" w:rsidP="001B044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и на електронната страница на Общинска избирателна комисия –  Сунгурларе.</w:t>
      </w:r>
    </w:p>
    <w:p w:rsidR="001B0442" w:rsidRDefault="001B0442" w:rsidP="001B0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B0442" w:rsidTr="001B0442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B0442" w:rsidTr="001B044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42" w:rsidRDefault="001B044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B0442" w:rsidRDefault="001B0442" w:rsidP="001B0442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8, „ за” – 8 Решението е прието в  15.30 часа.</w:t>
      </w:r>
    </w:p>
    <w:p w:rsidR="00283670" w:rsidRDefault="00283670" w:rsidP="001B0442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670" w:rsidRDefault="00283670" w:rsidP="001B0442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т.5 от дневния ред:</w:t>
      </w:r>
    </w:p>
    <w:p w:rsidR="00283670" w:rsidRDefault="00283670" w:rsidP="001B0442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670" w:rsidRPr="00283670" w:rsidRDefault="00283670" w:rsidP="00283670">
      <w:pPr>
        <w:pStyle w:val="11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  <w:r>
        <w:rPr>
          <w:sz w:val="24"/>
          <w:szCs w:val="24"/>
          <w:lang w:eastAsia="bg-BG"/>
        </w:rPr>
        <w:tab/>
      </w:r>
      <w:r w:rsidRPr="00283670">
        <w:rPr>
          <w:color w:val="000000" w:themeColor="text1"/>
          <w:sz w:val="24"/>
          <w:szCs w:val="24"/>
        </w:rPr>
        <w:t xml:space="preserve">РЕШЕНИЕ № </w:t>
      </w:r>
      <w:r w:rsidRPr="00283670">
        <w:rPr>
          <w:color w:val="000000" w:themeColor="text1"/>
          <w:sz w:val="24"/>
          <w:szCs w:val="24"/>
          <w:lang w:val="en-US"/>
        </w:rPr>
        <w:t>216</w:t>
      </w:r>
      <w:r w:rsidRPr="00283670">
        <w:rPr>
          <w:color w:val="000000" w:themeColor="text1"/>
          <w:sz w:val="24"/>
          <w:szCs w:val="24"/>
        </w:rPr>
        <w:t xml:space="preserve"> -МИ/НР </w:t>
      </w:r>
    </w:p>
    <w:p w:rsidR="00283670" w:rsidRPr="00283670" w:rsidRDefault="00283670" w:rsidP="00283670">
      <w:pPr>
        <w:pStyle w:val="11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  <w:r w:rsidRPr="00283670">
        <w:rPr>
          <w:color w:val="000000" w:themeColor="text1"/>
          <w:sz w:val="24"/>
          <w:szCs w:val="24"/>
        </w:rPr>
        <w:t xml:space="preserve">Сунгурларе, </w:t>
      </w:r>
      <w:r w:rsidRPr="00283670">
        <w:rPr>
          <w:color w:val="000000" w:themeColor="text1"/>
          <w:sz w:val="24"/>
          <w:szCs w:val="24"/>
          <w:lang w:val="en-US"/>
        </w:rPr>
        <w:t>21</w:t>
      </w:r>
      <w:r w:rsidRPr="00283670">
        <w:rPr>
          <w:color w:val="000000" w:themeColor="text1"/>
          <w:sz w:val="24"/>
          <w:szCs w:val="24"/>
        </w:rPr>
        <w:t xml:space="preserve"> </w:t>
      </w:r>
      <w:r w:rsidRPr="00283670">
        <w:rPr>
          <w:color w:val="000000" w:themeColor="text1"/>
          <w:sz w:val="24"/>
          <w:szCs w:val="24"/>
          <w:lang w:val="en-US"/>
        </w:rPr>
        <w:t xml:space="preserve"> </w:t>
      </w:r>
      <w:r w:rsidRPr="00283670">
        <w:rPr>
          <w:color w:val="000000" w:themeColor="text1"/>
          <w:sz w:val="24"/>
          <w:szCs w:val="24"/>
        </w:rPr>
        <w:t>октомври 2015 г.</w:t>
      </w:r>
    </w:p>
    <w:p w:rsidR="00283670" w:rsidRPr="00283670" w:rsidRDefault="00367A2A" w:rsidP="0028367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ab/>
      </w:r>
      <w:r w:rsidR="00283670" w:rsidRPr="00283670">
        <w:rPr>
          <w:i/>
          <w:color w:val="000000" w:themeColor="text1"/>
          <w:sz w:val="24"/>
          <w:szCs w:val="24"/>
        </w:rPr>
        <w:t xml:space="preserve">ОТНОСНО: </w:t>
      </w:r>
      <w:r w:rsidR="00283670" w:rsidRPr="00283670">
        <w:rPr>
          <w:sz w:val="24"/>
          <w:szCs w:val="24"/>
        </w:rPr>
        <w:t>наемане</w:t>
      </w:r>
      <w:r w:rsidR="00283670" w:rsidRPr="00283670">
        <w:rPr>
          <w:sz w:val="24"/>
          <w:szCs w:val="24"/>
          <w:lang w:val="ru-RU"/>
        </w:rPr>
        <w:t xml:space="preserve"> </w:t>
      </w:r>
      <w:r w:rsidR="00283670" w:rsidRPr="00283670">
        <w:rPr>
          <w:sz w:val="24"/>
          <w:szCs w:val="24"/>
        </w:rPr>
        <w:t xml:space="preserve"> на технически сътрудници за подпомагане дейността на Общинската избирателна комисия (ОИК) съгл. Решение на ЦИК № 1546-МИ/НР/27.08.2015 г.</w:t>
      </w:r>
    </w:p>
    <w:p w:rsidR="00283670" w:rsidRPr="00283670" w:rsidRDefault="00283670" w:rsidP="00283670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sz w:val="24"/>
          <w:szCs w:val="24"/>
        </w:rPr>
      </w:pPr>
    </w:p>
    <w:p w:rsidR="00283670" w:rsidRPr="00283670" w:rsidRDefault="00283670" w:rsidP="00283670">
      <w:pPr>
        <w:pStyle w:val="2"/>
        <w:shd w:val="clear" w:color="auto" w:fill="auto"/>
        <w:spacing w:before="0" w:after="287" w:line="278" w:lineRule="exact"/>
        <w:ind w:right="20" w:firstLine="720"/>
        <w:rPr>
          <w:sz w:val="24"/>
          <w:szCs w:val="24"/>
        </w:rPr>
      </w:pPr>
      <w:r w:rsidRPr="00283670">
        <w:rPr>
          <w:sz w:val="24"/>
          <w:szCs w:val="24"/>
        </w:rPr>
        <w:t>На осн. чл. 87, ал. 1, т. 1 и чл. 78 от Изборния кодекс, т. 8.2 от Решение на ЦИК № 1546-МИ/НР/27.08.2015 г. и по реда на чл. 85, ал. 4 и 6 от Изборния кодекс, Общинската избирателна комисия -Сунгурларе</w:t>
      </w:r>
    </w:p>
    <w:p w:rsidR="00283670" w:rsidRPr="00283670" w:rsidRDefault="00283670" w:rsidP="00283670">
      <w:pPr>
        <w:pStyle w:val="11"/>
        <w:shd w:val="clear" w:color="auto" w:fill="auto"/>
        <w:spacing w:after="265" w:line="220" w:lineRule="exact"/>
        <w:rPr>
          <w:sz w:val="24"/>
          <w:szCs w:val="24"/>
        </w:rPr>
      </w:pPr>
      <w:bookmarkStart w:id="0" w:name="bookmark1"/>
      <w:r w:rsidRPr="00283670">
        <w:rPr>
          <w:sz w:val="24"/>
          <w:szCs w:val="24"/>
        </w:rPr>
        <w:t>Р Е Ш И:</w:t>
      </w:r>
      <w:bookmarkEnd w:id="0"/>
    </w:p>
    <w:p w:rsidR="00283670" w:rsidRPr="00283670" w:rsidRDefault="00283670" w:rsidP="00283670">
      <w:pPr>
        <w:pStyle w:val="2"/>
        <w:shd w:val="clear" w:color="auto" w:fill="auto"/>
        <w:tabs>
          <w:tab w:val="right" w:pos="3466"/>
          <w:tab w:val="left" w:pos="3704"/>
        </w:tabs>
        <w:spacing w:before="0"/>
        <w:ind w:right="20" w:firstLine="720"/>
        <w:rPr>
          <w:sz w:val="24"/>
          <w:szCs w:val="24"/>
        </w:rPr>
      </w:pPr>
      <w:r w:rsidRPr="00283670">
        <w:rPr>
          <w:sz w:val="24"/>
          <w:szCs w:val="24"/>
        </w:rPr>
        <w:t>Да бъде нает технически сътрудници за подпомагане дейностите на ОИК  Сунгурларе съгл. Решение на ЦИК №</w:t>
      </w:r>
      <w:r w:rsidRPr="00283670">
        <w:rPr>
          <w:sz w:val="24"/>
          <w:szCs w:val="24"/>
        </w:rPr>
        <w:tab/>
        <w:t>1546-МИ/НР/27.08.2015 г., както следва:</w:t>
      </w:r>
    </w:p>
    <w:p w:rsidR="00283670" w:rsidRPr="00283670" w:rsidRDefault="00283670" w:rsidP="00283670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left="1080" w:right="20" w:firstLine="0"/>
        <w:rPr>
          <w:sz w:val="24"/>
          <w:szCs w:val="24"/>
        </w:rPr>
      </w:pPr>
      <w:r w:rsidRPr="00283670">
        <w:rPr>
          <w:sz w:val="24"/>
          <w:szCs w:val="24"/>
        </w:rPr>
        <w:t xml:space="preserve"> -    НА</w:t>
      </w:r>
      <w:r w:rsidR="00863B46">
        <w:rPr>
          <w:sz w:val="24"/>
          <w:szCs w:val="24"/>
        </w:rPr>
        <w:t>ЗИФЕ ИСМАИЛ КЕНАН ЕГН:</w:t>
      </w:r>
      <w:r w:rsidRPr="00283670">
        <w:rPr>
          <w:sz w:val="24"/>
          <w:szCs w:val="24"/>
        </w:rPr>
        <w:t xml:space="preserve">  като технически сътрудник към </w:t>
      </w:r>
      <w:r w:rsidRPr="00283670">
        <w:rPr>
          <w:sz w:val="24"/>
          <w:szCs w:val="24"/>
        </w:rPr>
        <w:lastRenderedPageBreak/>
        <w:t xml:space="preserve">ОИК, считано от 22.10.2015 г., с месечно възнаграждение в размер съгл. т. 8.2. от Решение на ЦИК № № 1546- МИ/НР/27.08.2015 г. и </w:t>
      </w:r>
      <w:r w:rsidRPr="00283670">
        <w:rPr>
          <w:sz w:val="24"/>
          <w:szCs w:val="24"/>
        </w:rPr>
        <w:tab/>
        <w:t xml:space="preserve">право на възстановяване на извършените необходими разходи за изпълнение на възложената им работа. </w:t>
      </w:r>
    </w:p>
    <w:p w:rsidR="00283670" w:rsidRPr="00283670" w:rsidRDefault="00283670" w:rsidP="00283670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right="20" w:firstLine="0"/>
        <w:rPr>
          <w:sz w:val="24"/>
          <w:szCs w:val="24"/>
        </w:rPr>
      </w:pPr>
      <w:r w:rsidRPr="00283670">
        <w:rPr>
          <w:sz w:val="24"/>
          <w:szCs w:val="24"/>
        </w:rPr>
        <w:tab/>
        <w:t xml:space="preserve">           Да се предложи на Община Сунгурларе да сключи договор с посоченото лице, като съдържанието му се съгласува с ОИК Сунгурларе.</w:t>
      </w:r>
    </w:p>
    <w:p w:rsidR="00283670" w:rsidRPr="00283670" w:rsidRDefault="00283670" w:rsidP="00283670">
      <w:pPr>
        <w:pStyle w:val="2"/>
        <w:shd w:val="clear" w:color="auto" w:fill="auto"/>
        <w:tabs>
          <w:tab w:val="left" w:pos="3646"/>
          <w:tab w:val="right" w:pos="9358"/>
        </w:tabs>
        <w:spacing w:before="0"/>
        <w:ind w:left="1080" w:right="20" w:firstLine="0"/>
        <w:rPr>
          <w:sz w:val="24"/>
          <w:szCs w:val="24"/>
        </w:rPr>
      </w:pPr>
    </w:p>
    <w:p w:rsidR="00283670" w:rsidRDefault="00283670" w:rsidP="00283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670">
        <w:rPr>
          <w:rFonts w:ascii="Times New Roman" w:hAnsi="Times New Roman" w:cs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283670" w:rsidRDefault="00283670" w:rsidP="002836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3670" w:rsidTr="00283670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3670" w:rsidTr="00283670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670" w:rsidRDefault="0028367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83670" w:rsidRDefault="00283670" w:rsidP="00283670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8, „ за” – 8 Решението е прието в  15.40 часа.</w:t>
      </w:r>
    </w:p>
    <w:p w:rsidR="00283670" w:rsidRDefault="00283670" w:rsidP="00283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FE6" w:rsidRDefault="00775FE6" w:rsidP="00283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т.6 от дневния ред:</w:t>
      </w:r>
    </w:p>
    <w:p w:rsidR="00775FE6" w:rsidRPr="00CD30BB" w:rsidRDefault="00775FE6" w:rsidP="00775FE6">
      <w:pPr>
        <w:autoSpaceDE w:val="0"/>
        <w:autoSpaceDN w:val="0"/>
        <w:adjustRightInd w:val="0"/>
        <w:spacing w:after="267"/>
        <w:jc w:val="center"/>
        <w:rPr>
          <w:rFonts w:ascii="Arial CYR" w:hAnsi="Arial CYR" w:cs="Arial CYR"/>
          <w:b/>
          <w:bCs/>
          <w:color w:val="000000"/>
          <w:spacing w:val="2"/>
        </w:rPr>
      </w:pPr>
      <w:r>
        <w:rPr>
          <w:rFonts w:ascii="Arial CYR" w:hAnsi="Arial CYR" w:cs="Arial CYR"/>
          <w:b/>
          <w:bCs/>
          <w:color w:val="000000"/>
          <w:spacing w:val="2"/>
        </w:rPr>
        <w:t>РЕШЕНИЕ № 217</w:t>
      </w:r>
      <w:r w:rsidRPr="00CD30BB">
        <w:rPr>
          <w:rFonts w:ascii="Arial CYR" w:hAnsi="Arial CYR" w:cs="Arial CYR"/>
          <w:b/>
          <w:bCs/>
          <w:color w:val="000000"/>
          <w:spacing w:val="2"/>
        </w:rPr>
        <w:t xml:space="preserve">-МИ </w:t>
      </w:r>
      <w:r>
        <w:rPr>
          <w:rFonts w:ascii="Arial CYR" w:hAnsi="Arial CYR" w:cs="Arial CYR"/>
          <w:b/>
          <w:bCs/>
          <w:color w:val="000000"/>
          <w:spacing w:val="2"/>
        </w:rPr>
        <w:t>/НР</w:t>
      </w:r>
    </w:p>
    <w:p w:rsidR="00775FE6" w:rsidRDefault="00775FE6" w:rsidP="00775FE6">
      <w:pPr>
        <w:autoSpaceDE w:val="0"/>
        <w:autoSpaceDN w:val="0"/>
        <w:adjustRightInd w:val="0"/>
        <w:spacing w:after="267"/>
        <w:jc w:val="center"/>
        <w:rPr>
          <w:rFonts w:ascii="Arial CYR" w:hAnsi="Arial CYR" w:cs="Arial CYR"/>
          <w:b/>
          <w:bCs/>
          <w:color w:val="000000"/>
          <w:spacing w:val="2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pacing w:val="2"/>
        </w:rPr>
        <w:t>гр. Сунгурларе, 21 октомври</w:t>
      </w:r>
      <w:r w:rsidRPr="00CD30BB">
        <w:rPr>
          <w:rFonts w:ascii="Arial CYR" w:hAnsi="Arial CYR" w:cs="Arial CYR"/>
          <w:b/>
          <w:bCs/>
          <w:color w:val="000000"/>
          <w:spacing w:val="2"/>
        </w:rPr>
        <w:t xml:space="preserve"> 2015 г.</w:t>
      </w:r>
    </w:p>
    <w:p w:rsidR="00775FE6" w:rsidRDefault="00775FE6" w:rsidP="00775FE6">
      <w:pPr>
        <w:pStyle w:val="a4"/>
        <w:jc w:val="center"/>
      </w:pPr>
    </w:p>
    <w:p w:rsidR="00775FE6" w:rsidRPr="0045205A" w:rsidRDefault="00775FE6" w:rsidP="00775FE6">
      <w:pPr>
        <w:pStyle w:val="a4"/>
        <w:ind w:firstLine="360"/>
        <w:jc w:val="both"/>
      </w:pPr>
      <w:r w:rsidRPr="0045205A">
        <w:t xml:space="preserve">ОТНОСНО: </w:t>
      </w:r>
      <w:r>
        <w:t xml:space="preserve">Заличаване на </w:t>
      </w:r>
      <w:r w:rsidRPr="0045205A">
        <w:t>инициативен комитет за издигане на</w:t>
      </w:r>
      <w:r>
        <w:t xml:space="preserve"> Тинко Стойчев Димитров </w:t>
      </w:r>
      <w:r w:rsidRPr="0045205A">
        <w:t>за независим кандидат за кмет на</w:t>
      </w:r>
      <w:r>
        <w:t xml:space="preserve"> </w:t>
      </w:r>
      <w:r w:rsidRPr="0045205A">
        <w:t>общ</w:t>
      </w:r>
      <w:r>
        <w:t>ина</w:t>
      </w:r>
      <w:r w:rsidRPr="0045205A">
        <w:t xml:space="preserve"> Сунгурларе за участие в изборите за  общински съветници и кметове на 25.10.2015 год.</w:t>
      </w:r>
    </w:p>
    <w:p w:rsidR="00775FE6" w:rsidRDefault="00775FE6" w:rsidP="00775FE6">
      <w:pPr>
        <w:pStyle w:val="a4"/>
        <w:ind w:firstLine="360"/>
        <w:jc w:val="both"/>
      </w:pPr>
      <w:r>
        <w:t>С решение 12-МИ от 09.09.2015 г. р</w:t>
      </w:r>
      <w:r w:rsidRPr="0045205A">
        <w:t>егистрира инициативен комитет за издигане на</w:t>
      </w:r>
      <w:r>
        <w:t xml:space="preserve"> Тинко Стойчев Димитров </w:t>
      </w:r>
      <w:r w:rsidRPr="0045205A">
        <w:t xml:space="preserve"> ЕГН</w:t>
      </w:r>
      <w:r w:rsidR="00863B46">
        <w:t xml:space="preserve"> </w:t>
      </w:r>
      <w:r w:rsidRPr="0045205A">
        <w:t xml:space="preserve">  за независим кандидат за кмет на </w:t>
      </w:r>
      <w:r>
        <w:t>Община</w:t>
      </w:r>
      <w:r w:rsidRPr="0045205A">
        <w:t xml:space="preserve"> Сунгурларе за участи</w:t>
      </w:r>
      <w:r>
        <w:t xml:space="preserve">е в изборите за общински съветници и кметове </w:t>
      </w:r>
      <w:r w:rsidRPr="0045205A">
        <w:t>на 25.10.2015 год.</w:t>
      </w:r>
    </w:p>
    <w:p w:rsidR="00775FE6" w:rsidRPr="00367A2A" w:rsidRDefault="00775FE6" w:rsidP="00775FE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5FE6">
        <w:rPr>
          <w:rFonts w:ascii="Times New Roman" w:hAnsi="Times New Roman" w:cs="Times New Roman"/>
          <w:sz w:val="24"/>
          <w:szCs w:val="24"/>
        </w:rPr>
        <w:t xml:space="preserve">С Решение № 144 – МИ/25.09.2015 г. на ОИК- Сунгурларе, потвърдено с Решение на ЦИК №2409-МИ/29.09.2015 г. потвърдено с Решение на ВАС № 10388/08.10.2015 г. </w:t>
      </w:r>
      <w:r w:rsidRPr="00367A2A">
        <w:rPr>
          <w:rFonts w:ascii="Times New Roman" w:hAnsi="Times New Roman" w:cs="Times New Roman"/>
          <w:sz w:val="24"/>
          <w:szCs w:val="24"/>
        </w:rPr>
        <w:t>е заличена регистрацията на   ТИНКО СТОЙЧЕВ ДИМИТРОВ за независим кандидат за кмет на Община Сунгурларе за участие в местни избори, провеждани на 25 октомври 2015г. в община  Сунгурларе, издигнат от Инициативен комитет.</w:t>
      </w:r>
    </w:p>
    <w:p w:rsidR="00775FE6" w:rsidRDefault="00775FE6" w:rsidP="00775FE6">
      <w:pPr>
        <w:pStyle w:val="a4"/>
        <w:spacing w:before="100" w:beforeAutospacing="1" w:after="100" w:afterAutospacing="1" w:line="240" w:lineRule="auto"/>
        <w:ind w:firstLine="360"/>
        <w:jc w:val="both"/>
      </w:pPr>
      <w:r>
        <w:t xml:space="preserve"> </w:t>
      </w:r>
      <w:r w:rsidRPr="0045205A">
        <w:t> </w:t>
      </w:r>
      <w:r>
        <w:t>На основание чл. 87, ал. 1, т.17 вр. 16 от ИК, Общинската избирателна комисия</w:t>
      </w:r>
    </w:p>
    <w:p w:rsidR="00775FE6" w:rsidRDefault="00775FE6" w:rsidP="00775FE6">
      <w:pPr>
        <w:pStyle w:val="a4"/>
        <w:shd w:val="clear" w:color="auto" w:fill="FFFFFF"/>
        <w:spacing w:after="150" w:line="300" w:lineRule="atLeast"/>
      </w:pPr>
      <w:r>
        <w:rPr>
          <w:rFonts w:ascii="Helvetica" w:hAnsi="Helvetica" w:cs="Helvetica"/>
          <w:sz w:val="21"/>
          <w:szCs w:val="21"/>
        </w:rPr>
        <w:lastRenderedPageBreak/>
        <w:t> </w:t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Style w:val="a5"/>
        </w:rPr>
        <w:t>Р Е Ш И:</w:t>
      </w:r>
    </w:p>
    <w:p w:rsidR="00775FE6" w:rsidRDefault="00775FE6" w:rsidP="00775FE6">
      <w:pPr>
        <w:pStyle w:val="a4"/>
        <w:spacing w:before="100" w:beforeAutospacing="1" w:after="100" w:afterAutospacing="1" w:line="240" w:lineRule="auto"/>
        <w:ind w:firstLine="708"/>
        <w:jc w:val="both"/>
      </w:pPr>
      <w:r>
        <w:rPr>
          <w:rStyle w:val="a5"/>
        </w:rPr>
        <w:t>ЗАЛИЧАВА РЕГИСТРАЦИЯТА</w:t>
      </w:r>
      <w:r>
        <w:rPr>
          <w:rStyle w:val="apple-converted-space"/>
        </w:rPr>
        <w:t> </w:t>
      </w:r>
      <w:r>
        <w:t xml:space="preserve">на </w:t>
      </w:r>
      <w:r w:rsidRPr="0045205A">
        <w:t>инициативен комитет за издигане на</w:t>
      </w:r>
      <w:r>
        <w:t xml:space="preserve"> Тинко Стойчев Димитров </w:t>
      </w:r>
      <w:r w:rsidRPr="0045205A">
        <w:t>за независим кандидат за кмет на</w:t>
      </w:r>
      <w:r>
        <w:t xml:space="preserve"> </w:t>
      </w:r>
      <w:r w:rsidRPr="0045205A">
        <w:t>общ</w:t>
      </w:r>
      <w:r>
        <w:t>ина</w:t>
      </w:r>
      <w:r w:rsidRPr="0045205A">
        <w:t xml:space="preserve"> Сунгурларе за участие в изборите за  общински съветн</w:t>
      </w:r>
      <w:r>
        <w:t>ици и кметове на 25.10.2015 год. регистрин</w:t>
      </w:r>
      <w:r>
        <w:rPr>
          <w:rStyle w:val="a5"/>
        </w:rPr>
        <w:t xml:space="preserve"> с</w:t>
      </w:r>
      <w:r>
        <w:t xml:space="preserve"> Решение №  12 от 09.09.2015 г.  като независим кандидат за кмет на община  Сунгурларе. Анулира издаденото удостоверение.</w:t>
      </w:r>
    </w:p>
    <w:p w:rsidR="00775FE6" w:rsidRDefault="00775FE6" w:rsidP="00775FE6">
      <w:pPr>
        <w:pStyle w:val="a4"/>
        <w:shd w:val="clear" w:color="auto" w:fill="FFFFFF"/>
        <w:spacing w:after="150" w:line="300" w:lineRule="atLeast"/>
        <w:ind w:firstLine="708"/>
        <w:jc w:val="both"/>
        <w:rPr>
          <w:spacing w:val="3"/>
        </w:rPr>
      </w:pPr>
      <w:r>
        <w:t xml:space="preserve">  </w:t>
      </w:r>
      <w:r w:rsidRPr="0045205A">
        <w:rPr>
          <w:spacing w:val="3"/>
          <w:highlight w:val="whit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67A2A" w:rsidRDefault="00367A2A" w:rsidP="00367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7A2A" w:rsidRDefault="00367A2A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8, „ за” – 8 Решението е прието в  15.50 часа.</w:t>
      </w:r>
    </w:p>
    <w:p w:rsidR="00367A2A" w:rsidRDefault="00367A2A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7A2A" w:rsidRDefault="00367A2A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т.7 дневния ред</w:t>
      </w:r>
    </w:p>
    <w:p w:rsidR="00367A2A" w:rsidRDefault="00367A2A" w:rsidP="00775FE6">
      <w:pPr>
        <w:pStyle w:val="a4"/>
        <w:shd w:val="clear" w:color="auto" w:fill="FFFFFF"/>
        <w:spacing w:after="150" w:line="300" w:lineRule="atLeast"/>
        <w:ind w:firstLine="708"/>
        <w:jc w:val="both"/>
        <w:rPr>
          <w:spacing w:val="3"/>
        </w:rPr>
      </w:pPr>
    </w:p>
    <w:p w:rsidR="00367A2A" w:rsidRDefault="00367A2A" w:rsidP="00775FE6">
      <w:pPr>
        <w:pStyle w:val="a4"/>
        <w:shd w:val="clear" w:color="auto" w:fill="FFFFFF"/>
        <w:spacing w:after="150" w:line="300" w:lineRule="atLeast"/>
        <w:ind w:firstLine="708"/>
        <w:jc w:val="both"/>
        <w:rPr>
          <w:spacing w:val="3"/>
        </w:rPr>
      </w:pPr>
    </w:p>
    <w:p w:rsidR="00367A2A" w:rsidRDefault="00367A2A" w:rsidP="00367A2A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РЕШЕНИЕ № 218-МИ/НР</w:t>
      </w:r>
    </w:p>
    <w:p w:rsidR="00367A2A" w:rsidRDefault="00367A2A" w:rsidP="00367A2A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>Гр. Сунгурларе, 21 октомври 2015 г.</w:t>
      </w:r>
    </w:p>
    <w:p w:rsidR="00367A2A" w:rsidRDefault="00367A2A" w:rsidP="00367A2A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7A2A" w:rsidRDefault="00367A2A" w:rsidP="00367A2A">
      <w:pPr>
        <w:pStyle w:val="13"/>
        <w:ind w:firstLine="708"/>
        <w:jc w:val="both"/>
      </w:pPr>
      <w:r>
        <w:t>ОТНОСНО: Регистриране на застъпници, предложени от ПП „БЪЛГАРСКА СОЦИАЛИСТИЧЕСКА ПАРТИЯ“ в изборите за общински съветници и кметове на кметства на 25 октомври 2015 год.</w:t>
      </w:r>
    </w:p>
    <w:p w:rsidR="00367A2A" w:rsidRDefault="00367A2A" w:rsidP="00367A2A">
      <w:pPr>
        <w:pStyle w:val="13"/>
        <w:ind w:firstLine="708"/>
        <w:jc w:val="both"/>
      </w:pPr>
      <w:r>
        <w:t>Постъпило е заявление от Диана Колева Гурева  – упълномощен представител на ПП „БЪЛГАРСКА СОЦИАЛИСТИЧЕСКА ПАРТИЯ“ с вх. № 3/21.10.2015 год.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год.</w:t>
      </w:r>
    </w:p>
    <w:p w:rsidR="00367A2A" w:rsidRDefault="00367A2A" w:rsidP="00367A2A">
      <w:pPr>
        <w:pStyle w:val="13"/>
        <w:ind w:firstLine="708"/>
        <w:jc w:val="both"/>
      </w:pPr>
      <w:r>
        <w:t>Към заявлението са приложени заявление и списък на застъпниците – на хартиен носител и в електронен вид.</w:t>
      </w:r>
    </w:p>
    <w:p w:rsidR="00367A2A" w:rsidRDefault="00367A2A" w:rsidP="00367A2A">
      <w:pPr>
        <w:pStyle w:val="13"/>
        <w:ind w:firstLine="708"/>
        <w:jc w:val="both"/>
      </w:pPr>
      <w:r>
        <w:t xml:space="preserve">След като констатира, че са изпълнени изискванията на чл.118 от Изборния кодекс, във връзка с чл.117, ал.4 от Изборния кодекс, на основание чл.87, ал.1, т.18 от </w:t>
      </w:r>
      <w:r>
        <w:lastRenderedPageBreak/>
        <w:t>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367A2A" w:rsidRDefault="00367A2A" w:rsidP="00367A2A">
      <w:pPr>
        <w:pStyle w:val="13"/>
        <w:jc w:val="both"/>
      </w:pPr>
      <w:r>
        <w:t> </w:t>
      </w:r>
    </w:p>
    <w:p w:rsidR="00367A2A" w:rsidRDefault="00367A2A" w:rsidP="00367A2A">
      <w:pPr>
        <w:pStyle w:val="13"/>
        <w:jc w:val="center"/>
      </w:pPr>
      <w:r>
        <w:rPr>
          <w:rStyle w:val="14"/>
        </w:rPr>
        <w:t>РЕШИ :</w:t>
      </w:r>
    </w:p>
    <w:p w:rsidR="00367A2A" w:rsidRDefault="00367A2A" w:rsidP="00367A2A">
      <w:pPr>
        <w:pStyle w:val="13"/>
        <w:ind w:firstLine="708"/>
      </w:pPr>
      <w:r>
        <w:t>РЕГИСТРИРА като застъпници на кандидатската листа за общински съветници на територията на Община – Сунгурларе и кмет на кметства на ПП „БЪЛГАРСКА СОЦИАЛИСТИЧЕСКА ПАРТИЯ“ следните лица: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13"/>
        <w:gridCol w:w="5460"/>
        <w:gridCol w:w="11"/>
        <w:gridCol w:w="2760"/>
      </w:tblGrid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</w:pPr>
            <w:r>
              <w:rPr>
                <w:rStyle w:val="12"/>
                <w:rFonts w:ascii="Times New Roman" w:hAnsi="Times New Roman"/>
                <w:b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Style w:val="12"/>
                <w:rFonts w:ascii="Times New Roman" w:hAnsi="Times New Roman"/>
                <w:sz w:val="24"/>
                <w:szCs w:val="24"/>
              </w:rPr>
              <w:t>ЕГН/ЛН на застъпника</w:t>
            </w:r>
          </w:p>
          <w:p w:rsidR="00367A2A" w:rsidRDefault="00367A2A" w:rsidP="007C5383">
            <w:pPr>
              <w:pStyle w:val="1"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" w:name="OLE_LINK1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Елена Стоянова Стоянова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1"/>
      <w:tr w:rsidR="00367A2A" w:rsidTr="007C5383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</w:pPr>
            <w:r>
              <w:rPr>
                <w:rStyle w:val="12"/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Style w:val="12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Хасан Петров Петров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</w:pPr>
            <w:r>
              <w:rPr>
                <w:rStyle w:val="12"/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Style w:val="12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Димка Кирова Димова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</w:pPr>
            <w:bookmarkStart w:id="2" w:name="_GoBack"/>
            <w:bookmarkEnd w:id="2"/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</w:pPr>
            <w:r>
              <w:rPr>
                <w:rStyle w:val="12"/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Style w:val="12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Събина Живкова Чанева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Веселин Русев Русев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</w:pPr>
            <w:r>
              <w:rPr>
                <w:rStyle w:val="12"/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Style w:val="12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 Чуков Чуков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Ганка Георгиева Чолакова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Асен Христов Александров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A2A" w:rsidTr="007C5383"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Йовка Неделчева Дамянова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A2A" w:rsidRDefault="00367A2A" w:rsidP="007C5383">
            <w:pPr>
              <w:pStyle w:val="1"/>
              <w:suppressAutoHyphens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A2A" w:rsidRDefault="00367A2A" w:rsidP="00367A2A">
      <w:pPr>
        <w:pStyle w:val="13"/>
      </w:pPr>
      <w:r>
        <w:tab/>
        <w:t>На регистрираните като застъпник лица да се издаде удостоверение по образец, утвърден от Централната избирателна комисия и същите да впишат в Публичния регистър на застъпниците.</w:t>
      </w:r>
    </w:p>
    <w:p w:rsidR="00367A2A" w:rsidRDefault="00367A2A" w:rsidP="00367A2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367A2A" w:rsidRDefault="00367A2A" w:rsidP="00367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A2A" w:rsidTr="00367A2A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A" w:rsidRDefault="00367A2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67A2A" w:rsidRDefault="00367A2A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8, „ за” – 8 Решението е прието в  16.10 часа.</w:t>
      </w:r>
    </w:p>
    <w:p w:rsidR="00C93307" w:rsidRDefault="00367A2A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 изчерпване на дневния ред събранието беше закрито.Комисията взе решение следващото събрание да се проведе на 22.10.2015 </w:t>
      </w:r>
      <w:r w:rsidR="00C9330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16.30 часа.</w:t>
      </w:r>
    </w:p>
    <w:p w:rsidR="00C93307" w:rsidRDefault="00C93307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3307" w:rsidRDefault="00C93307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Председател:..........................................</w:t>
      </w:r>
    </w:p>
    <w:p w:rsidR="00C93307" w:rsidRDefault="00C93307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7A2A" w:rsidRDefault="00C93307" w:rsidP="00367A2A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Секретар:................................................</w:t>
      </w:r>
      <w:r w:rsidR="00367A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67A2A" w:rsidRDefault="00367A2A" w:rsidP="00367A2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A2A" w:rsidRPr="00186603" w:rsidRDefault="00367A2A" w:rsidP="00775FE6">
      <w:pPr>
        <w:pStyle w:val="a4"/>
        <w:shd w:val="clear" w:color="auto" w:fill="FFFFFF"/>
        <w:spacing w:after="150" w:line="300" w:lineRule="atLeast"/>
        <w:ind w:firstLine="708"/>
        <w:jc w:val="both"/>
      </w:pPr>
    </w:p>
    <w:p w:rsidR="00775FE6" w:rsidRPr="00283670" w:rsidRDefault="00775FE6" w:rsidP="00283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670" w:rsidRPr="009E32CC" w:rsidRDefault="00283670" w:rsidP="00283670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283670" w:rsidRDefault="00283670" w:rsidP="001B0442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0442" w:rsidRDefault="001B0442" w:rsidP="001B044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0442" w:rsidRDefault="001B0442" w:rsidP="00ED184F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184F" w:rsidRDefault="00ED184F" w:rsidP="00ED184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184F" w:rsidRDefault="00ED184F" w:rsidP="00ED184F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184F" w:rsidRDefault="00ED184F" w:rsidP="00ED1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184F" w:rsidRDefault="00ED184F" w:rsidP="006C7E4E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A227F0" w:rsidRDefault="00A227F0"/>
    <w:sectPr w:rsidR="00A2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F99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4E"/>
    <w:rsid w:val="001B0442"/>
    <w:rsid w:val="00283670"/>
    <w:rsid w:val="00367A2A"/>
    <w:rsid w:val="004738EB"/>
    <w:rsid w:val="006C7E4E"/>
    <w:rsid w:val="00775FE6"/>
    <w:rsid w:val="00863B46"/>
    <w:rsid w:val="00A227F0"/>
    <w:rsid w:val="00C93307"/>
    <w:rsid w:val="00ED184F"/>
    <w:rsid w:val="00E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4E"/>
    <w:pPr>
      <w:ind w:left="720"/>
      <w:contextualSpacing/>
    </w:pPr>
  </w:style>
  <w:style w:type="paragraph" w:customStyle="1" w:styleId="1">
    <w:name w:val="Нормален1"/>
    <w:rsid w:val="006C7E4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6C7E4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6C7E4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6C7E4E"/>
  </w:style>
  <w:style w:type="paragraph" w:styleId="a4">
    <w:name w:val="Normal (Web)"/>
    <w:basedOn w:val="a"/>
    <w:uiPriority w:val="99"/>
    <w:unhideWhenUsed/>
    <w:rsid w:val="006C7E4E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6C7E4E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C7E4E"/>
  </w:style>
  <w:style w:type="character" w:styleId="a5">
    <w:name w:val="Strong"/>
    <w:basedOn w:val="a0"/>
    <w:uiPriority w:val="22"/>
    <w:qFormat/>
    <w:rsid w:val="006C7E4E"/>
    <w:rPr>
      <w:b/>
      <w:bCs/>
    </w:rPr>
  </w:style>
  <w:style w:type="character" w:customStyle="1" w:styleId="a6">
    <w:name w:val="Основен текст_"/>
    <w:basedOn w:val="a0"/>
    <w:link w:val="2"/>
    <w:rsid w:val="0028367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28367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4">
    <w:name w:val="Строг1"/>
    <w:basedOn w:val="12"/>
    <w:rsid w:val="00367A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738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4E"/>
    <w:pPr>
      <w:ind w:left="720"/>
      <w:contextualSpacing/>
    </w:pPr>
  </w:style>
  <w:style w:type="paragraph" w:customStyle="1" w:styleId="1">
    <w:name w:val="Нормален1"/>
    <w:rsid w:val="006C7E4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6C7E4E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6C7E4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6C7E4E"/>
  </w:style>
  <w:style w:type="paragraph" w:styleId="a4">
    <w:name w:val="Normal (Web)"/>
    <w:basedOn w:val="a"/>
    <w:uiPriority w:val="99"/>
    <w:unhideWhenUsed/>
    <w:rsid w:val="006C7E4E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6C7E4E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C7E4E"/>
  </w:style>
  <w:style w:type="character" w:styleId="a5">
    <w:name w:val="Strong"/>
    <w:basedOn w:val="a0"/>
    <w:uiPriority w:val="22"/>
    <w:qFormat/>
    <w:rsid w:val="006C7E4E"/>
    <w:rPr>
      <w:b/>
      <w:bCs/>
    </w:rPr>
  </w:style>
  <w:style w:type="character" w:customStyle="1" w:styleId="a6">
    <w:name w:val="Основен текст_"/>
    <w:basedOn w:val="a0"/>
    <w:link w:val="2"/>
    <w:rsid w:val="0028367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28367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4">
    <w:name w:val="Строг1"/>
    <w:basedOn w:val="12"/>
    <w:rsid w:val="00367A2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7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7</cp:revision>
  <cp:lastPrinted>2015-10-22T12:35:00Z</cp:lastPrinted>
  <dcterms:created xsi:type="dcterms:W3CDTF">2015-10-21T13:13:00Z</dcterms:created>
  <dcterms:modified xsi:type="dcterms:W3CDTF">2015-10-22T12:46:00Z</dcterms:modified>
</cp:coreProperties>
</file>