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4A" w:rsidRPr="00AE752A" w:rsidRDefault="00CC6D4A" w:rsidP="00CC6D4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CC6D4A" w:rsidRPr="00AE752A" w:rsidRDefault="00CC6D4A" w:rsidP="00CC6D4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CC6D4A" w:rsidRPr="00AE752A" w:rsidRDefault="00CC6D4A" w:rsidP="00CC6D4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CC6D4A" w:rsidRPr="00AE752A" w:rsidRDefault="00CC6D4A" w:rsidP="00CC6D4A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CC6D4A" w:rsidRPr="00AE752A" w:rsidRDefault="00CC6D4A" w:rsidP="00CC6D4A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202 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  <w:r>
        <w:rPr>
          <w:rFonts w:ascii="Arial" w:hAnsi="Arial" w:cs="Arial"/>
          <w:b/>
          <w:bCs/>
          <w:color w:val="000000"/>
          <w:spacing w:val="2"/>
        </w:rPr>
        <w:t>/ НР</w:t>
      </w:r>
    </w:p>
    <w:p w:rsidR="00CC6D4A" w:rsidRDefault="00CC6D4A" w:rsidP="00CC6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17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C6D4A" w:rsidRDefault="00CC6D4A" w:rsidP="00CC6D4A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rPr>
          <w:sz w:val="21"/>
          <w:szCs w:val="21"/>
        </w:rPr>
      </w:pPr>
    </w:p>
    <w:p w:rsidR="00CC6D4A" w:rsidRPr="00061165" w:rsidRDefault="00CC6D4A" w:rsidP="00CC6D4A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</w:pPr>
      <w:r w:rsidRPr="00061165">
        <w:t>ОТНОСНО: Оперативен план за деня на изборите 25.10.2015 г.</w:t>
      </w:r>
    </w:p>
    <w:p w:rsidR="00CC6D4A" w:rsidRPr="00061165" w:rsidRDefault="00CC6D4A" w:rsidP="00CC6D4A">
      <w:pPr>
        <w:pStyle w:val="a4"/>
        <w:shd w:val="clear" w:color="auto" w:fill="FFFFFF"/>
        <w:spacing w:before="0" w:beforeAutospacing="0" w:after="150" w:afterAutospacing="0" w:line="300" w:lineRule="atLeast"/>
      </w:pPr>
      <w:r w:rsidRPr="00061165">
        <w:t> </w:t>
      </w:r>
    </w:p>
    <w:p w:rsidR="00CC6D4A" w:rsidRPr="00EE6D9E" w:rsidRDefault="00CC6D4A" w:rsidP="00CC6D4A">
      <w:pPr>
        <w:pStyle w:val="a4"/>
        <w:shd w:val="clear" w:color="auto" w:fill="FFFFFF"/>
        <w:spacing w:before="0" w:beforeAutospacing="0" w:after="150" w:afterAutospacing="0" w:line="300" w:lineRule="atLeast"/>
        <w:rPr>
          <w:lang w:val="en-US"/>
        </w:rPr>
      </w:pPr>
      <w:r w:rsidRPr="00061165">
        <w:t> </w:t>
      </w:r>
      <w:r w:rsidRPr="00061165">
        <w:tab/>
        <w:t>На основание чл. 87, ал. 1, ал. 2 от Изборният кодекс Общин</w:t>
      </w:r>
      <w:r w:rsidR="00EE6D9E">
        <w:t>ска избирателна комисия Сунгурларе.</w:t>
      </w:r>
      <w:bookmarkStart w:id="0" w:name="_GoBack"/>
      <w:bookmarkEnd w:id="0"/>
    </w:p>
    <w:p w:rsidR="00CC6D4A" w:rsidRPr="00061165" w:rsidRDefault="00CC6D4A" w:rsidP="00CC6D4A">
      <w:pPr>
        <w:pStyle w:val="a4"/>
        <w:shd w:val="clear" w:color="auto" w:fill="FFFFFF"/>
        <w:spacing w:before="0" w:beforeAutospacing="0" w:after="150" w:afterAutospacing="0" w:line="300" w:lineRule="atLeast"/>
      </w:pPr>
      <w:r w:rsidRPr="00061165">
        <w:t> </w:t>
      </w:r>
    </w:p>
    <w:p w:rsidR="00CC6D4A" w:rsidRPr="00061165" w:rsidRDefault="00CC6D4A" w:rsidP="00CC6D4A">
      <w:pPr>
        <w:pStyle w:val="a4"/>
        <w:shd w:val="clear" w:color="auto" w:fill="FFFFFF"/>
        <w:spacing w:before="0" w:beforeAutospacing="0" w:after="150" w:afterAutospacing="0" w:line="300" w:lineRule="atLeast"/>
        <w:ind w:left="3540" w:firstLine="708"/>
      </w:pPr>
      <w:r w:rsidRPr="00061165">
        <w:rPr>
          <w:rStyle w:val="a5"/>
        </w:rPr>
        <w:t>Р Е Ш И :</w:t>
      </w:r>
    </w:p>
    <w:p w:rsidR="00CC6D4A" w:rsidRPr="00061165" w:rsidRDefault="00CC6D4A" w:rsidP="00CC6D4A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</w:pPr>
      <w:r w:rsidRPr="00061165">
        <w:t>Приема Оперативен план за деня на изборите 25.10.2015 г.</w:t>
      </w:r>
    </w:p>
    <w:p w:rsidR="00CC6D4A" w:rsidRPr="00061165" w:rsidRDefault="00CC6D4A" w:rsidP="00CC6D4A">
      <w:pPr>
        <w:pStyle w:val="a4"/>
        <w:shd w:val="clear" w:color="auto" w:fill="FFFFFF"/>
        <w:spacing w:before="0" w:beforeAutospacing="0" w:after="150" w:afterAutospacing="0" w:line="300" w:lineRule="atLeast"/>
      </w:pPr>
      <w:r w:rsidRPr="00061165">
        <w:t xml:space="preserve">  </w:t>
      </w:r>
      <w:r w:rsidRPr="00061165">
        <w:tab/>
        <w:t>Решението може да се обжалва пред Централна избирателна комисия в 3 /три/- дневен срок от обявяването му.</w:t>
      </w:r>
    </w:p>
    <w:p w:rsidR="00CC6D4A" w:rsidRDefault="00CC6D4A" w:rsidP="00CC6D4A">
      <w:pPr>
        <w:pStyle w:val="a4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CC6D4A" w:rsidRPr="00AE752A" w:rsidRDefault="00CC6D4A" w:rsidP="00CC6D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CC6D4A" w:rsidRPr="00AE752A" w:rsidRDefault="00CC6D4A" w:rsidP="00CC6D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CC6D4A" w:rsidRPr="00AE752A" w:rsidRDefault="00CC6D4A" w:rsidP="00CC6D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CC6D4A" w:rsidRPr="00AE752A" w:rsidRDefault="00CC6D4A" w:rsidP="00CC6D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CC6D4A" w:rsidRPr="00AE752A" w:rsidRDefault="00CC6D4A" w:rsidP="00CC6D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CC6D4A" w:rsidRPr="00AE752A" w:rsidRDefault="00CC6D4A" w:rsidP="00CC6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Куриева</w:t>
      </w:r>
    </w:p>
    <w:p w:rsidR="00CC6D4A" w:rsidRPr="00AE752A" w:rsidRDefault="00CC6D4A" w:rsidP="00CC6D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CC6D4A" w:rsidRPr="00AE752A" w:rsidRDefault="00CC6D4A" w:rsidP="00CC6D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CC6D4A" w:rsidRPr="00AE752A" w:rsidRDefault="00CC6D4A" w:rsidP="00CC6D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CC6D4A" w:rsidRPr="00AE752A" w:rsidRDefault="00CC6D4A" w:rsidP="00CC6D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CC6D4A" w:rsidRPr="00AE752A" w:rsidRDefault="00CC6D4A" w:rsidP="00CC6D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CC6D4A" w:rsidRPr="00AE752A" w:rsidRDefault="00CC6D4A" w:rsidP="00CC6D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CC6D4A" w:rsidRPr="00AE752A" w:rsidRDefault="00CC6D4A" w:rsidP="00CC6D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CC6D4A" w:rsidRPr="00AE752A" w:rsidRDefault="00CC6D4A" w:rsidP="00CC6D4A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CC6D4A" w:rsidRPr="00AE752A" w:rsidRDefault="00CC6D4A" w:rsidP="00CC6D4A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CC6D4A" w:rsidRPr="00AE752A" w:rsidRDefault="00CC6D4A" w:rsidP="00CC6D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CC6D4A" w:rsidRPr="00AE752A" w:rsidRDefault="00CC6D4A" w:rsidP="00CC6D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CC6D4A" w:rsidRPr="00CC6D4A" w:rsidRDefault="00CC6D4A" w:rsidP="00CC6D4A">
      <w:pPr>
        <w:pStyle w:val="a4"/>
        <w:shd w:val="clear" w:color="auto" w:fill="FFFFFF"/>
        <w:spacing w:before="0" w:beforeAutospacing="0" w:after="150" w:afterAutospacing="0" w:line="300" w:lineRule="atLeast"/>
        <w:rPr>
          <w:sz w:val="21"/>
          <w:szCs w:val="21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  <w:r>
        <w:rPr>
          <w:sz w:val="21"/>
          <w:szCs w:val="21"/>
        </w:rPr>
        <w:t xml:space="preserve"> </w:t>
      </w:r>
    </w:p>
    <w:p w:rsidR="00CC6D4A" w:rsidRDefault="00CC6D4A" w:rsidP="00CC6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32E51" w:rsidRPr="00C32E51" w:rsidRDefault="00C32E51" w:rsidP="00CC6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32E51" w:rsidRDefault="00C32E51" w:rsidP="00C32E5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B8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ОБЩИНСКА ИЗБИРАТЕЛНА КОМИСИЯ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666B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СУНГУРЛАРЕ</w:t>
      </w:r>
    </w:p>
    <w:p w:rsidR="00C32E51" w:rsidRPr="00666B8A" w:rsidRDefault="00C32E51" w:rsidP="00C32E51">
      <w:pPr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697C">
        <w:rPr>
          <w:rFonts w:ascii="Times New Roman" w:hAnsi="Times New Roman" w:cs="Times New Roman"/>
          <w:b/>
          <w:sz w:val="24"/>
          <w:szCs w:val="24"/>
        </w:rPr>
        <w:t>ОПЕРАТИВЕН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666B8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C32E51" w:rsidRDefault="00C32E51" w:rsidP="00C32E5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организацията на работата в ОИК-Сунгурларе в деня на изборите за кметове и общински съветници и национален референдум на 25 октомври 2015 г.</w:t>
      </w:r>
    </w:p>
    <w:p w:rsidR="00C32E51" w:rsidRDefault="00C32E51" w:rsidP="00C32E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Общинска избирателна комисия – Сунгурларе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ОИК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работи в сградата на Общинска администрация – Сунгурларе, адрес: гр. Сунгурларе, ул. „Георги Димитров“ № 2. В дейността си тя е подпомагана от служители на Общинска администрация.</w:t>
      </w:r>
    </w:p>
    <w:p w:rsidR="00C32E51" w:rsidRDefault="00C32E51" w:rsidP="00C32E51">
      <w:pPr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Б.</w:t>
      </w:r>
      <w:r>
        <w:rPr>
          <w:rFonts w:ascii="Times New Roman" w:hAnsi="Times New Roman" w:cs="Times New Roman"/>
          <w:sz w:val="26"/>
          <w:szCs w:val="26"/>
        </w:rPr>
        <w:t xml:space="preserve"> Общинска администрация Сунгурларе изпраща до ОИК събраната от секционните избирателни комисии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СИК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информация под формата на обобщена справка за всички СИК, съдържаща следните данни:</w:t>
      </w:r>
    </w:p>
    <w:p w:rsidR="00C32E51" w:rsidRDefault="00C32E51" w:rsidP="00C32E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6.45 ч.</w:t>
      </w:r>
      <w:r>
        <w:rPr>
          <w:rFonts w:ascii="Times New Roman" w:hAnsi="Times New Roman" w:cs="Times New Roman"/>
          <w:sz w:val="26"/>
          <w:szCs w:val="26"/>
        </w:rPr>
        <w:t xml:space="preserve"> –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неявилите се членове;</w:t>
      </w:r>
    </w:p>
    <w:p w:rsidR="00C32E51" w:rsidRDefault="00C32E51" w:rsidP="00C32E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към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10.00 ч.; 13.00 ч. и 17.00 ч.</w:t>
      </w:r>
      <w:r>
        <w:rPr>
          <w:rFonts w:ascii="Times New Roman" w:hAnsi="Times New Roman" w:cs="Times New Roman"/>
          <w:sz w:val="26"/>
          <w:szCs w:val="26"/>
        </w:rPr>
        <w:t xml:space="preserve"> – брой на гласувалите. Информацията се изпраща до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10.10 ч.; 13.10 ч. и 17.10 ч.</w:t>
      </w:r>
      <w:r>
        <w:rPr>
          <w:rFonts w:ascii="Times New Roman" w:hAnsi="Times New Roman" w:cs="Times New Roman"/>
          <w:sz w:val="26"/>
          <w:szCs w:val="26"/>
        </w:rPr>
        <w:t xml:space="preserve"> ;</w:t>
      </w:r>
    </w:p>
    <w:p w:rsidR="00C32E51" w:rsidRDefault="00C32E51" w:rsidP="00C32E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19.15 ч.</w:t>
      </w:r>
      <w:r>
        <w:rPr>
          <w:rFonts w:ascii="Times New Roman" w:hAnsi="Times New Roman" w:cs="Times New Roman"/>
          <w:sz w:val="26"/>
          <w:szCs w:val="26"/>
        </w:rPr>
        <w:t xml:space="preserve"> – информация за приключване на гласуването в изборния ден и за секциите, в които гласуването продължава след 19.00 ч.</w:t>
      </w:r>
    </w:p>
    <w:p w:rsidR="00C32E51" w:rsidRPr="00C65571" w:rsidRDefault="00C32E51" w:rsidP="00C32E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Обобщената справка се дава устно на телефон 0555 32333; </w:t>
      </w:r>
      <w:r>
        <w:rPr>
          <w:rFonts w:ascii="Times New Roman" w:hAnsi="Times New Roman" w:cs="Times New Roman"/>
          <w:sz w:val="26"/>
          <w:szCs w:val="26"/>
          <w:lang w:val="en-US"/>
        </w:rPr>
        <w:t>GSM:</w:t>
      </w:r>
      <w:r>
        <w:rPr>
          <w:rFonts w:ascii="Times New Roman" w:hAnsi="Times New Roman" w:cs="Times New Roman"/>
          <w:sz w:val="26"/>
          <w:szCs w:val="26"/>
        </w:rPr>
        <w:t>0878 125041</w:t>
      </w:r>
    </w:p>
    <w:p w:rsidR="00C32E51" w:rsidRDefault="00C32E51" w:rsidP="00C32E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Всички секционни избирателни комисии в срок до 24 часа след края на изборния ден следва да предадат изборните книжа и материали на ОИК-Сунгурларе и Комисията по чл. 287, ал. 7, чл. 444, чл. 445 от ИК.</w:t>
      </w:r>
    </w:p>
    <w:p w:rsidR="00C32E51" w:rsidRDefault="00C32E51" w:rsidP="00C32E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Посочените по-горе данни своевременно се подават до Централната избирателна комисия от председателя Петя  Колева, след устно уведомяване на ОИК.</w:t>
      </w:r>
    </w:p>
    <w:p w:rsidR="00C32E51" w:rsidRDefault="00C32E51" w:rsidP="00C32E5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В. ОПАКОВАНЕ НА ИЗБИРАТЕЛНИТЕ СПИСЪЦИ, ПРОТОКОЛИТЕ, БЮЛЕТИНИТЕ И ДРУГИТЕ КНИЖА И МАТЕРИАЛИ СЛЕД ПРИКЛЮЧВАНЕ НА ГЛАСУВАНЕТО</w:t>
      </w:r>
    </w:p>
    <w:p w:rsidR="00C32E51" w:rsidRDefault="00C32E51" w:rsidP="00C32E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ПЛИКОВЕ, КОИТО СИК/ПСИК </w:t>
      </w:r>
      <w:r w:rsidRPr="00391C81">
        <w:rPr>
          <w:rFonts w:ascii="Times New Roman" w:hAnsi="Times New Roman" w:cs="Times New Roman"/>
          <w:b/>
          <w:sz w:val="32"/>
          <w:szCs w:val="32"/>
          <w:u w:val="single"/>
        </w:rPr>
        <w:t>НЕ ПОСТАВЯТ В ТОРБАТА</w:t>
      </w:r>
      <w:r>
        <w:rPr>
          <w:rFonts w:ascii="Times New Roman" w:hAnsi="Times New Roman" w:cs="Times New Roman"/>
          <w:b/>
          <w:sz w:val="26"/>
          <w:szCs w:val="26"/>
        </w:rPr>
        <w:t>, И ТЯХНОТО СЪДЪРЖАНИЕ: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 w:rsidRPr="00BD48FA">
        <w:rPr>
          <w:rFonts w:ascii="Times New Roman" w:hAnsi="Times New Roman" w:cs="Times New Roman"/>
          <w:b/>
          <w:sz w:val="26"/>
          <w:szCs w:val="26"/>
        </w:rPr>
        <w:lastRenderedPageBreak/>
        <w:t>1.</w:t>
      </w:r>
      <w:proofErr w:type="spellStart"/>
      <w:r w:rsidRPr="00BD48FA">
        <w:rPr>
          <w:rFonts w:ascii="Times New Roman" w:hAnsi="Times New Roman" w:cs="Times New Roman"/>
          <w:b/>
          <w:sz w:val="26"/>
          <w:szCs w:val="26"/>
        </w:rPr>
        <w:t>1</w:t>
      </w:r>
      <w:proofErr w:type="spellEnd"/>
      <w:r w:rsidRPr="00BD48F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плик с надпис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„Списъци на СИК №……………. – избори за кметове и общински съветници“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C2B5D">
        <w:rPr>
          <w:rFonts w:ascii="Times New Roman" w:hAnsi="Times New Roman" w:cs="Times New Roman"/>
          <w:sz w:val="26"/>
          <w:szCs w:val="26"/>
        </w:rPr>
        <w:t>е поставят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избирателен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списък;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декларации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удостоверения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приложения към избирателния списък: Приложение №14-МИ, Приложение №15-МИ и др.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списък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заличените лица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6-МИ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4)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списък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допълнително вписване на придружителите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73-МИ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Пликът </w:t>
      </w:r>
      <w:r>
        <w:rPr>
          <w:rFonts w:ascii="Times New Roman" w:hAnsi="Times New Roman" w:cs="Times New Roman"/>
          <w:b/>
          <w:sz w:val="26"/>
          <w:szCs w:val="26"/>
        </w:rPr>
        <w:t xml:space="preserve">НЕ СЕ ЗАПЕЧАТВА и НЕ СЕ ПОСТАВЯ </w:t>
      </w:r>
      <w:r>
        <w:rPr>
          <w:rFonts w:ascii="Times New Roman" w:hAnsi="Times New Roman" w:cs="Times New Roman"/>
          <w:sz w:val="26"/>
          <w:szCs w:val="26"/>
        </w:rPr>
        <w:t>в торбата!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Върху плика се изписва пълният номер на секцията – </w:t>
      </w:r>
      <w:r>
        <w:rPr>
          <w:rFonts w:ascii="Arial" w:hAnsi="Arial" w:cs="Arial"/>
          <w:color w:val="000000"/>
        </w:rPr>
        <w:t>02 23 00 0ХХ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 w:rsidRPr="00BD48FA">
        <w:rPr>
          <w:rFonts w:ascii="Times New Roman" w:hAnsi="Times New Roman" w:cs="Times New Roman"/>
          <w:b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В плик с надпис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„Списъци на СИК №……………. – Национален референдум“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C2B5D">
        <w:rPr>
          <w:rFonts w:ascii="Times New Roman" w:hAnsi="Times New Roman" w:cs="Times New Roman"/>
          <w:sz w:val="26"/>
          <w:szCs w:val="26"/>
        </w:rPr>
        <w:t>е поставят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gramStart"/>
      <w:r>
        <w:rPr>
          <w:rFonts w:ascii="Times New Roman" w:hAnsi="Times New Roman" w:cs="Times New Roman"/>
          <w:sz w:val="26"/>
          <w:szCs w:val="26"/>
        </w:rPr>
        <w:t>избирателен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списък;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декларации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удостоверения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приложения към избирателния списък: Приложение №15-НР, Приложение №16-НР и др., Приложение №53-НР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3)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списък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заличените лица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9-НР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4)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списък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допълнително вписване на придружителите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52-НР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Пликът </w:t>
      </w:r>
      <w:r>
        <w:rPr>
          <w:rFonts w:ascii="Times New Roman" w:hAnsi="Times New Roman" w:cs="Times New Roman"/>
          <w:b/>
          <w:sz w:val="26"/>
          <w:szCs w:val="26"/>
        </w:rPr>
        <w:t xml:space="preserve">НЕ СЕ ЗАПЕЧАТВА и НЕ СЕ ПОСТАВЯ </w:t>
      </w:r>
      <w:r>
        <w:rPr>
          <w:rFonts w:ascii="Times New Roman" w:hAnsi="Times New Roman" w:cs="Times New Roman"/>
          <w:sz w:val="26"/>
          <w:szCs w:val="26"/>
        </w:rPr>
        <w:t>в торбата!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Върху плика се изписва пълният номер на секцията – </w:t>
      </w:r>
      <w:r>
        <w:rPr>
          <w:rFonts w:ascii="Arial" w:hAnsi="Arial" w:cs="Arial"/>
          <w:color w:val="000000"/>
        </w:rPr>
        <w:t>02 23 00 0ХХ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 w:rsidRPr="00BD48FA">
        <w:rPr>
          <w:rFonts w:ascii="Times New Roman" w:hAnsi="Times New Roman" w:cs="Times New Roman"/>
          <w:b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В плик с надпис 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„Протокол на СИК №……………… с резултатите от гласуването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 Национален референдум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се поставят: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Попълненият и подписан протокол на СИК/ПСИК с резултатите от гласуването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69-НР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Решения на СИК/ПСИК при оспорване действителността или недействителността на някой глас;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</w:t>
      </w:r>
      <w:r>
        <w:rPr>
          <w:rFonts w:ascii="Times New Roman" w:hAnsi="Times New Roman" w:cs="Times New Roman"/>
          <w:sz w:val="26"/>
          <w:szCs w:val="26"/>
        </w:rPr>
        <w:t xml:space="preserve"> особеното/</w:t>
      </w:r>
      <w:proofErr w:type="spellStart"/>
      <w:r>
        <w:rPr>
          <w:rFonts w:ascii="Times New Roman" w:hAnsi="Times New Roman" w:cs="Times New Roman"/>
          <w:sz w:val="26"/>
          <w:szCs w:val="26"/>
        </w:rPr>
        <w:t>ите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мнение/я на член на СИК/ПСИК, който не е съгласен с отразеното в протокола с резултатите от гласуването.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Протоколът по т.1.3. </w:t>
      </w:r>
      <w:r>
        <w:rPr>
          <w:rFonts w:ascii="Times New Roman" w:hAnsi="Times New Roman" w:cs="Times New Roman"/>
          <w:b/>
          <w:sz w:val="26"/>
          <w:szCs w:val="26"/>
        </w:rPr>
        <w:t>НЕ СЕ РАЗПЛАСТЯВА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Пликът </w:t>
      </w:r>
      <w:r>
        <w:rPr>
          <w:rFonts w:ascii="Times New Roman" w:hAnsi="Times New Roman" w:cs="Times New Roman"/>
          <w:b/>
          <w:sz w:val="26"/>
          <w:szCs w:val="26"/>
        </w:rPr>
        <w:t xml:space="preserve">НЕ СЕ ЗАПЕЧАТВА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</w:rPr>
        <w:t xml:space="preserve"> НЕ СЕ ПОСТАВЯ</w:t>
      </w:r>
      <w:r>
        <w:rPr>
          <w:rFonts w:ascii="Times New Roman" w:hAnsi="Times New Roman" w:cs="Times New Roman"/>
          <w:sz w:val="26"/>
          <w:szCs w:val="26"/>
        </w:rPr>
        <w:t xml:space="preserve"> в торбата!</w:t>
      </w:r>
    </w:p>
    <w:p w:rsidR="00C32E51" w:rsidRPr="00E01106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Върху плика се изписва пълният номер на секцията.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 w:rsidRPr="00BD48FA">
        <w:rPr>
          <w:rFonts w:ascii="Times New Roman" w:hAnsi="Times New Roman" w:cs="Times New Roman"/>
          <w:b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 xml:space="preserve"> В плик с надпис 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„Протокол на СИК №……………… с резултатите от гласуването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 ОБЩИНСКИ СЪВЕТНИЦИ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се поставят: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 xml:space="preserve">Попълненият и подписан протокол на СИК/ПСИК с резултатите от гласуването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E01106">
        <w:rPr>
          <w:rFonts w:ascii="Times New Roman" w:hAnsi="Times New Roman" w:cs="Times New Roman"/>
          <w:sz w:val="26"/>
          <w:szCs w:val="26"/>
        </w:rPr>
        <w:t>№ 81-МИ-х-ОС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Решения на СИК/ПСИК при оспорване действителността или недействителността на някой глас;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>особеното/</w:t>
      </w:r>
      <w:proofErr w:type="spellStart"/>
      <w:r>
        <w:rPr>
          <w:rFonts w:ascii="Times New Roman" w:hAnsi="Times New Roman" w:cs="Times New Roman"/>
          <w:sz w:val="26"/>
          <w:szCs w:val="26"/>
        </w:rPr>
        <w:t>ите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мнение/я на член на СИК/ПСИК, който не е съгласен с отразеното в протокола с резултатите от гласуването.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Протоколът по т.1.4. </w:t>
      </w:r>
      <w:r>
        <w:rPr>
          <w:rFonts w:ascii="Times New Roman" w:hAnsi="Times New Roman" w:cs="Times New Roman"/>
          <w:b/>
          <w:sz w:val="26"/>
          <w:szCs w:val="26"/>
        </w:rPr>
        <w:t>НЕ СЕ РАЗПЛАСТЯВА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Пликът </w:t>
      </w:r>
      <w:r>
        <w:rPr>
          <w:rFonts w:ascii="Times New Roman" w:hAnsi="Times New Roman" w:cs="Times New Roman"/>
          <w:b/>
          <w:sz w:val="26"/>
          <w:szCs w:val="26"/>
        </w:rPr>
        <w:t xml:space="preserve">НЕ СЕ ЗАПЕЧАТВА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</w:rPr>
        <w:t xml:space="preserve"> НЕ СЕ ПОСТАВЯ</w:t>
      </w:r>
      <w:r>
        <w:rPr>
          <w:rFonts w:ascii="Times New Roman" w:hAnsi="Times New Roman" w:cs="Times New Roman"/>
          <w:sz w:val="26"/>
          <w:szCs w:val="26"/>
        </w:rPr>
        <w:t xml:space="preserve"> в торбата!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Върху плика се изписва пълният номер на секцията.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 w:rsidRPr="00BD48FA">
        <w:rPr>
          <w:rFonts w:ascii="Times New Roman" w:hAnsi="Times New Roman" w:cs="Times New Roman"/>
          <w:b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 xml:space="preserve"> В плик с надпис 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„Протокол на СИК №……………… с резултатите от гласуването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 КМЕТ НА ОБЩИНА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се поставят: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 xml:space="preserve"> Попълненият и подписан протокол на СИК/ПСИК с резултатите от гласуването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E01106">
        <w:rPr>
          <w:rFonts w:ascii="Times New Roman" w:hAnsi="Times New Roman" w:cs="Times New Roman"/>
          <w:sz w:val="26"/>
          <w:szCs w:val="26"/>
        </w:rPr>
        <w:t>№ 8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01106">
        <w:rPr>
          <w:rFonts w:ascii="Times New Roman" w:hAnsi="Times New Roman" w:cs="Times New Roman"/>
          <w:sz w:val="26"/>
          <w:szCs w:val="26"/>
        </w:rPr>
        <w:t>-МИ-х-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Решения на СИК/ПСИК при оспорване действителността или недействителността на някой глас;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>особеното/</w:t>
      </w:r>
      <w:proofErr w:type="spellStart"/>
      <w:r>
        <w:rPr>
          <w:rFonts w:ascii="Times New Roman" w:hAnsi="Times New Roman" w:cs="Times New Roman"/>
          <w:sz w:val="26"/>
          <w:szCs w:val="26"/>
        </w:rPr>
        <w:t>ите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мнение/я на член на СИК/ПСИК, който не е съгласен с отразеното в протокола с резултатите от гласуването.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Протоколът по т.1.5. </w:t>
      </w:r>
      <w:r>
        <w:rPr>
          <w:rFonts w:ascii="Times New Roman" w:hAnsi="Times New Roman" w:cs="Times New Roman"/>
          <w:b/>
          <w:sz w:val="26"/>
          <w:szCs w:val="26"/>
        </w:rPr>
        <w:t>НЕ СЕ РАЗПЛАСТЯВА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Пликът </w:t>
      </w:r>
      <w:r>
        <w:rPr>
          <w:rFonts w:ascii="Times New Roman" w:hAnsi="Times New Roman" w:cs="Times New Roman"/>
          <w:b/>
          <w:sz w:val="26"/>
          <w:szCs w:val="26"/>
        </w:rPr>
        <w:t xml:space="preserve">НЕ СЕ ЗАПЕЧАТВА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</w:rPr>
        <w:t xml:space="preserve"> НЕ СЕ ПОСТАВЯ</w:t>
      </w:r>
      <w:r>
        <w:rPr>
          <w:rFonts w:ascii="Times New Roman" w:hAnsi="Times New Roman" w:cs="Times New Roman"/>
          <w:sz w:val="26"/>
          <w:szCs w:val="26"/>
        </w:rPr>
        <w:t xml:space="preserve"> в торбата!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Върху плика се изписва пълният номер на секцията.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 w:rsidRPr="00BD48FA">
        <w:rPr>
          <w:rFonts w:ascii="Times New Roman" w:hAnsi="Times New Roman" w:cs="Times New Roman"/>
          <w:b/>
          <w:sz w:val="26"/>
          <w:szCs w:val="26"/>
        </w:rPr>
        <w:t>1.6.</w:t>
      </w:r>
      <w:r>
        <w:rPr>
          <w:rFonts w:ascii="Times New Roman" w:hAnsi="Times New Roman" w:cs="Times New Roman"/>
          <w:sz w:val="26"/>
          <w:szCs w:val="26"/>
        </w:rPr>
        <w:t xml:space="preserve"> В плик с надпис 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„Протокол на СИК №……………… с резултатите от гласуването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 КМЕТ НА КМЕТСТВО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се поставят: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 xml:space="preserve">Попълненият и подписан протокол на СИК/ПСИК с резултатите от гласуването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E01106">
        <w:rPr>
          <w:rFonts w:ascii="Times New Roman" w:hAnsi="Times New Roman" w:cs="Times New Roman"/>
          <w:sz w:val="26"/>
          <w:szCs w:val="26"/>
        </w:rPr>
        <w:t>№ 8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01106">
        <w:rPr>
          <w:rFonts w:ascii="Times New Roman" w:hAnsi="Times New Roman" w:cs="Times New Roman"/>
          <w:sz w:val="26"/>
          <w:szCs w:val="26"/>
        </w:rPr>
        <w:t>-МИ-х-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Решения на СИК/ПСИК при оспорване действителността или недействителността на някой глас;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3)</w:t>
      </w:r>
      <w:r>
        <w:rPr>
          <w:rFonts w:ascii="Times New Roman" w:hAnsi="Times New Roman" w:cs="Times New Roman"/>
          <w:sz w:val="26"/>
          <w:szCs w:val="26"/>
        </w:rPr>
        <w:t xml:space="preserve"> особеното/</w:t>
      </w:r>
      <w:proofErr w:type="spellStart"/>
      <w:r>
        <w:rPr>
          <w:rFonts w:ascii="Times New Roman" w:hAnsi="Times New Roman" w:cs="Times New Roman"/>
          <w:sz w:val="26"/>
          <w:szCs w:val="26"/>
        </w:rPr>
        <w:t>ите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мнение/я на член на СИК/ПСИК, който не е съгласен с отразеното в протокола с резултатите от гласуването.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Протоколът по т.1.6. </w:t>
      </w:r>
      <w:r>
        <w:rPr>
          <w:rFonts w:ascii="Times New Roman" w:hAnsi="Times New Roman" w:cs="Times New Roman"/>
          <w:b/>
          <w:sz w:val="26"/>
          <w:szCs w:val="26"/>
        </w:rPr>
        <w:t>НЕ СЕ РАЗПЛАСТЯВА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Пликът </w:t>
      </w:r>
      <w:r>
        <w:rPr>
          <w:rFonts w:ascii="Times New Roman" w:hAnsi="Times New Roman" w:cs="Times New Roman"/>
          <w:b/>
          <w:sz w:val="26"/>
          <w:szCs w:val="26"/>
        </w:rPr>
        <w:t xml:space="preserve">НЕ СЕ ЗАПЕЧАТВА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</w:rPr>
        <w:t xml:space="preserve"> НЕ СЕ ПОСТАВЯ</w:t>
      </w:r>
      <w:r>
        <w:rPr>
          <w:rFonts w:ascii="Times New Roman" w:hAnsi="Times New Roman" w:cs="Times New Roman"/>
          <w:sz w:val="26"/>
          <w:szCs w:val="26"/>
        </w:rPr>
        <w:t xml:space="preserve"> в торбата!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Върху плика се изписва пълният номер на секцията.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 w:rsidRPr="00BD48FA">
        <w:rPr>
          <w:rFonts w:ascii="Times New Roman" w:hAnsi="Times New Roman" w:cs="Times New Roman"/>
          <w:b/>
          <w:sz w:val="26"/>
          <w:szCs w:val="26"/>
        </w:rPr>
        <w:t>1.7.</w:t>
      </w:r>
      <w:r>
        <w:rPr>
          <w:rFonts w:ascii="Times New Roman" w:hAnsi="Times New Roman" w:cs="Times New Roman"/>
          <w:sz w:val="26"/>
          <w:szCs w:val="26"/>
        </w:rPr>
        <w:t xml:space="preserve"> В плик с надпис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„Други протоколи Национален референдум на СИК №……………….“ с</w:t>
      </w:r>
      <w:r w:rsidRPr="00E01106">
        <w:rPr>
          <w:rFonts w:ascii="Times New Roman" w:hAnsi="Times New Roman" w:cs="Times New Roman"/>
          <w:sz w:val="26"/>
          <w:szCs w:val="26"/>
        </w:rPr>
        <w:t>е поставят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Неизползваният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непопълнен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протокол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69-НР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. Протоколът се поставя без да се изважда от плика, в който се намира;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 xml:space="preserve">Сгрешени протоколи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ако има такива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64-НР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>ЧЕРНОВИ НА ПРОТОКОЛИ НА СИК;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4)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Приемо-предавателен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протокол за избирателния списък за национален референдум -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54-НР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55-НР-ПСИК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Приложение № 56-НР –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леч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завед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5) </w:t>
      </w:r>
      <w:r>
        <w:rPr>
          <w:rFonts w:ascii="Times New Roman" w:hAnsi="Times New Roman" w:cs="Times New Roman"/>
          <w:sz w:val="26"/>
          <w:szCs w:val="26"/>
        </w:rPr>
        <w:t>Постъпилите ЖАЛБИ и СИГНАЛИ и ПРОТОКОЛИ И РЕШЕНИЯ НА СИК;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6) </w:t>
      </w:r>
      <w:r>
        <w:rPr>
          <w:rFonts w:ascii="Times New Roman" w:hAnsi="Times New Roman" w:cs="Times New Roman"/>
          <w:sz w:val="26"/>
          <w:szCs w:val="26"/>
        </w:rPr>
        <w:t xml:space="preserve">Протоколите за предаване и приемане на изборните книжа и материали, съставени в деня преди изборния ден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58-НР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59-НР –ПСИК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Пликът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НЕ СЕ ЗАПЕЧАТВА И НЕ СЕ ПОСТАВЯ </w:t>
      </w:r>
      <w:r>
        <w:rPr>
          <w:rFonts w:ascii="Times New Roman" w:hAnsi="Times New Roman" w:cs="Times New Roman"/>
          <w:sz w:val="26"/>
          <w:szCs w:val="26"/>
          <w:u w:val="single"/>
        </w:rPr>
        <w:t>в торбата!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Върху плика се изписва пълният номер на секцията.</w:t>
      </w:r>
    </w:p>
    <w:p w:rsidR="00C32E51" w:rsidRPr="00742766" w:rsidRDefault="00C32E51" w:rsidP="00C32E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Забележка: </w:t>
      </w:r>
      <w:r>
        <w:rPr>
          <w:rFonts w:ascii="Times New Roman" w:hAnsi="Times New Roman" w:cs="Times New Roman"/>
          <w:i/>
          <w:sz w:val="26"/>
          <w:szCs w:val="26"/>
        </w:rPr>
        <w:t xml:space="preserve">След въвеждане на данните от гласуването в Изчислителния пункт към ОИК и приемане на протокола на СИК/ПСИК от ОИК в този плик се поставя и екземплярът на протокола на СИК/ПСИК за общинската администрация ТРЕТИ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индигиран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екземпляр.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 w:rsidRPr="00BD48FA">
        <w:rPr>
          <w:rFonts w:ascii="Times New Roman" w:hAnsi="Times New Roman" w:cs="Times New Roman"/>
          <w:b/>
          <w:sz w:val="26"/>
          <w:szCs w:val="26"/>
        </w:rPr>
        <w:t>1.8.</w:t>
      </w:r>
      <w:r>
        <w:rPr>
          <w:rFonts w:ascii="Times New Roman" w:hAnsi="Times New Roman" w:cs="Times New Roman"/>
          <w:sz w:val="26"/>
          <w:szCs w:val="26"/>
        </w:rPr>
        <w:t xml:space="preserve"> В плик с надпис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„Други протоколи избори за кметове и общински съветници на СИК №……………….“ с</w:t>
      </w:r>
      <w:r w:rsidRPr="00E01106">
        <w:rPr>
          <w:rFonts w:ascii="Times New Roman" w:hAnsi="Times New Roman" w:cs="Times New Roman"/>
          <w:sz w:val="26"/>
          <w:szCs w:val="26"/>
        </w:rPr>
        <w:t>е поставят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32E51" w:rsidRPr="00E01106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 xml:space="preserve"> Неизползваният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непопълнен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протокол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E01106">
        <w:rPr>
          <w:rFonts w:ascii="Times New Roman" w:hAnsi="Times New Roman" w:cs="Times New Roman"/>
          <w:sz w:val="26"/>
          <w:szCs w:val="26"/>
        </w:rPr>
        <w:t>№ 81-МИ-х-ОС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. Протоколът се поставя без да се изважда от плика, в който се намира;</w:t>
      </w:r>
    </w:p>
    <w:p w:rsidR="00C32E51" w:rsidRPr="00E01106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 xml:space="preserve">Неизползваният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непопълнен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протокол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E01106">
        <w:rPr>
          <w:rFonts w:ascii="Times New Roman" w:hAnsi="Times New Roman" w:cs="Times New Roman"/>
          <w:sz w:val="26"/>
          <w:szCs w:val="26"/>
        </w:rPr>
        <w:t>№ 8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01106">
        <w:rPr>
          <w:rFonts w:ascii="Times New Roman" w:hAnsi="Times New Roman" w:cs="Times New Roman"/>
          <w:sz w:val="26"/>
          <w:szCs w:val="26"/>
        </w:rPr>
        <w:t>-МИ-х-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. Протоколът се поставя без да се изважда от плика, в който се намира;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3) </w:t>
      </w:r>
      <w:r>
        <w:rPr>
          <w:rFonts w:ascii="Times New Roman" w:hAnsi="Times New Roman" w:cs="Times New Roman"/>
          <w:sz w:val="26"/>
          <w:szCs w:val="26"/>
        </w:rPr>
        <w:t xml:space="preserve">Неизползваният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непопълнен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протокол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E01106">
        <w:rPr>
          <w:rFonts w:ascii="Times New Roman" w:hAnsi="Times New Roman" w:cs="Times New Roman"/>
          <w:sz w:val="26"/>
          <w:szCs w:val="26"/>
        </w:rPr>
        <w:t>№ 8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01106">
        <w:rPr>
          <w:rFonts w:ascii="Times New Roman" w:hAnsi="Times New Roman" w:cs="Times New Roman"/>
          <w:sz w:val="26"/>
          <w:szCs w:val="26"/>
        </w:rPr>
        <w:t>-МИ-х-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. Протоколът се поставя без да се изважда от плика, в който се намира;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4) </w:t>
      </w:r>
      <w:r>
        <w:rPr>
          <w:rFonts w:ascii="Times New Roman" w:hAnsi="Times New Roman" w:cs="Times New Roman"/>
          <w:sz w:val="26"/>
          <w:szCs w:val="26"/>
        </w:rPr>
        <w:t xml:space="preserve">Сгрешени протоколи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ако има такива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5) </w:t>
      </w:r>
      <w:r>
        <w:rPr>
          <w:rFonts w:ascii="Times New Roman" w:hAnsi="Times New Roman" w:cs="Times New Roman"/>
          <w:sz w:val="26"/>
          <w:szCs w:val="26"/>
        </w:rPr>
        <w:t xml:space="preserve">Протоколите за предаване и приемане на изборните книжа и материали, съставени в деня преди изборния ден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75-МИ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76-МИ – лечебни заведения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79-МИ - ПСИК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6) </w:t>
      </w:r>
      <w:r>
        <w:rPr>
          <w:rFonts w:ascii="Times New Roman" w:hAnsi="Times New Roman" w:cs="Times New Roman"/>
          <w:sz w:val="26"/>
          <w:szCs w:val="26"/>
        </w:rPr>
        <w:t xml:space="preserve">Протоколи за предаване на сгрешен/и формуляр/и и приемане на нови формуляри на протокол на СИК/ПСИК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ако са съставени такива при сгрешени протоколи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7) </w:t>
      </w:r>
      <w:r>
        <w:rPr>
          <w:rFonts w:ascii="Times New Roman" w:hAnsi="Times New Roman" w:cs="Times New Roman"/>
          <w:sz w:val="26"/>
          <w:szCs w:val="26"/>
        </w:rPr>
        <w:t>ЧЕРНОВИ НА ПРОТОКОЛИ НА СИК;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8) </w:t>
      </w:r>
      <w:r>
        <w:rPr>
          <w:rFonts w:ascii="Times New Roman" w:hAnsi="Times New Roman" w:cs="Times New Roman"/>
          <w:sz w:val="26"/>
          <w:szCs w:val="26"/>
        </w:rPr>
        <w:t>ЧЕРНОВИ ЗА ПРЕФЕРЕНЦИАЛНОТО ГЛАСУВАНЕ;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9) </w:t>
      </w:r>
      <w:r>
        <w:rPr>
          <w:rFonts w:ascii="Times New Roman" w:hAnsi="Times New Roman" w:cs="Times New Roman"/>
          <w:sz w:val="26"/>
          <w:szCs w:val="26"/>
        </w:rPr>
        <w:t>Постъпилите ЖАЛБИ и СИГНАЛИ и ПРОТОКОЛИ И РЕШЕНИЯ НА СИК;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Пликът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НЕ СЕ ЗАПЕЧАТВА И НЕ СЕ ПОСТАВЯ </w:t>
      </w:r>
      <w:r>
        <w:rPr>
          <w:rFonts w:ascii="Times New Roman" w:hAnsi="Times New Roman" w:cs="Times New Roman"/>
          <w:sz w:val="26"/>
          <w:szCs w:val="26"/>
          <w:u w:val="single"/>
        </w:rPr>
        <w:t>в торбата!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Върху плика се изписва пълният номер на секцията.</w:t>
      </w:r>
    </w:p>
    <w:p w:rsidR="00C32E51" w:rsidRPr="00742766" w:rsidRDefault="00C32E51" w:rsidP="00C32E5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Забележка: </w:t>
      </w:r>
      <w:r>
        <w:rPr>
          <w:rFonts w:ascii="Times New Roman" w:hAnsi="Times New Roman" w:cs="Times New Roman"/>
          <w:i/>
          <w:sz w:val="26"/>
          <w:szCs w:val="26"/>
        </w:rPr>
        <w:t xml:space="preserve">След въвеждане на данните от гласуването в Изчислителния пункт към ОИК и приемане на протокола на СИК/ПСИК от ОИК в този плик се поставя и екземплярът на протокола на СИК/ПСИК за общинската администрация ТРЕТИ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индигиран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екземпляр.</w:t>
      </w:r>
    </w:p>
    <w:p w:rsidR="00C32E51" w:rsidRPr="00DC799B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2.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Изборни книжа и материали, които се ПОСТАВЯТ В </w:t>
      </w:r>
      <w:r w:rsidRPr="00F5373E">
        <w:rPr>
          <w:rFonts w:ascii="Times New Roman" w:hAnsi="Times New Roman" w:cs="Times New Roman"/>
          <w:b/>
          <w:sz w:val="32"/>
          <w:szCs w:val="32"/>
          <w:u w:val="single"/>
        </w:rPr>
        <w:t>ЧЕРЕН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ЧУВАЛ С НАДПИС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“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НАЦИОНАЛЕН РЕФЕРЕНДУМ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”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Секция </w:t>
      </w:r>
      <w:r w:rsidRPr="00DC799B">
        <w:rPr>
          <w:rFonts w:ascii="Arial" w:hAnsi="Arial" w:cs="Arial"/>
          <w:b/>
          <w:color w:val="000000"/>
          <w:u w:val="single"/>
        </w:rPr>
        <w:t>02 23 00 0ХХ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332E">
        <w:rPr>
          <w:rFonts w:ascii="Times New Roman" w:hAnsi="Times New Roman" w:cs="Times New Roman"/>
          <w:sz w:val="26"/>
          <w:szCs w:val="26"/>
        </w:rPr>
        <w:t>След попълване и подписване на протоколите с резултатите от гласуването, копирането и подпечатването им от СИК/ПСИК</w:t>
      </w:r>
      <w:r w:rsidRPr="00E333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поставят в торбата </w:t>
      </w:r>
      <w:r>
        <w:rPr>
          <w:rFonts w:ascii="Times New Roman" w:hAnsi="Times New Roman" w:cs="Times New Roman"/>
          <w:sz w:val="26"/>
          <w:szCs w:val="26"/>
        </w:rPr>
        <w:t>опаковани в отделни пакети и надписани, както следва: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пакет с надпис „Неизползвани бюлетини“;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 по чл. 267 от ИК“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ОТ КУТИЯТА ЗА ГЛАСУВАНЕ: бюлетини без плик; бюлетини не по образец; зачертани бюлетини; </w:t>
      </w:r>
      <w:proofErr w:type="spellStart"/>
      <w:r>
        <w:rPr>
          <w:rFonts w:ascii="Times New Roman" w:hAnsi="Times New Roman" w:cs="Times New Roman"/>
          <w:sz w:val="26"/>
          <w:szCs w:val="26"/>
        </w:rPr>
        <w:t>бюлетини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отбелязани отговори ДА и НЕ; и др. “;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4)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„Унищожени бюлетини за табла пред СИК/ПСИК, повредени“;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„ДЕЙСТВИТЕЛНИ БЮЛЕТИНИ“;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6)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„ПЛИКОВЕ ДЕЙСТВИТЕЛНИ БЮЛЕТИНИ“.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7)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списък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вписаните лица, получили копие от протокола на СИК/ПСИК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65-НР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8)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неизползвани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декларации.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Изборни книжа и материали, които се ПОСТАВЯТ В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БЯЛ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ЧУВАЛ С НАДПИС ИЗБОРИ ЗА КМЕТОВЕ И ОБЩИНСКИ СЪВЕТНИЦИ Секция </w:t>
      </w:r>
      <w:r w:rsidRPr="00DC799B">
        <w:rPr>
          <w:rFonts w:ascii="Arial" w:hAnsi="Arial" w:cs="Arial"/>
          <w:b/>
          <w:color w:val="000000"/>
          <w:u w:val="single"/>
        </w:rPr>
        <w:t>02 23 00 0ХХ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332E">
        <w:rPr>
          <w:rFonts w:ascii="Times New Roman" w:hAnsi="Times New Roman" w:cs="Times New Roman"/>
          <w:sz w:val="26"/>
          <w:szCs w:val="26"/>
        </w:rPr>
        <w:t>След попълване и подписване на протоколите с резултатите от гласуването, копирането и подпечатването им от СИК/ПСИК</w:t>
      </w:r>
      <w:r w:rsidRPr="00E333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поставят в торбата </w:t>
      </w:r>
      <w:r>
        <w:rPr>
          <w:rFonts w:ascii="Times New Roman" w:hAnsi="Times New Roman" w:cs="Times New Roman"/>
          <w:sz w:val="26"/>
          <w:szCs w:val="26"/>
        </w:rPr>
        <w:t>опаковани в отделни пакети и надписани, както следва: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„Неизползвани бюлетини ОБЩИНСКИ СЪВЕТНИЦИ“;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„Неизползвани бюлетини КМЕТ НА ОБЩИНА“;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„Неизползвани бюлетини КМЕТ НА КМЕТСТВО“;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4)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„Унищожени бюлетини за табла пред СИК/ПСИК, повредени“;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„ДЕЙСТВИТЕЛНИ БЮЛЕТИНИ-ОБЩИНСКИ СЪВЕТНИЦИ“;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6)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„ДЕЙСТВИТЕЛНИ БЮЛЕТИНИ-КМЕТ НА ОБЩИНА;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7)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„ДЕЙСТВИТЕЛНИ БЮЛЕТИНИ-КМЕТ НА КМЕТСТВО;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8)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опаковани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плик отрязъци с номерата на бюлетините;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9)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БЮЛЕТИНИ-ОБЩИНСКИ СЪВЕТНИЦИ – по чл. 427, ал.6“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10)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БЮЛЕТИНИ-ОБЩИНСКИ СЪВЕТНИЦИ – по чл. 227,“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БЮЛЕТИНИ-ОБЩИНСКИ СЪВЕТНИЦИ – по чл. 228“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12)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БЮЛЕТИНИ-ОБЩИНСКИ СЪВЕТНИЦИ – по чл. 267, ал. 2“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БЮЛЕТИНИ-КМЕТ НА ОБЩИНА – по чл. 427, ал.6“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14)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</w:t>
      </w:r>
      <w:r w:rsidRPr="001C11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КМЕТ НА ОБЩИНА – по чл. 227,“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15)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</w:t>
      </w:r>
      <w:r w:rsidRPr="001C11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КМЕТ НА ОБЩИНА – по чл. 228“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16)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</w:t>
      </w:r>
      <w:r w:rsidRPr="001C11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КМЕТ НА ОБЩИНА – по чл. 267, ал. 2“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пакет с надпис „НЕДЕЙСТВИТЕЛНИ БЮЛЕТИНИ-КМЕТ НА КМЕТСТВО – по чл.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427, ал.6“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18)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</w:t>
      </w:r>
      <w:r w:rsidRPr="001C11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КМЕТ НА КМЕТСТВО – по чл. 227,“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19)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</w:t>
      </w:r>
      <w:r w:rsidRPr="001C11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КМЕТ НА КМЕТСТВО – по чл. 228“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20)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пакет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надпис „НЕДЕЙСТВИТЕЛНИ БЮЛЕТИНИ-</w:t>
      </w:r>
      <w:r w:rsidRPr="001C11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КМЕТ НА КМЕТСТВО – по чл. 267, ал. 2“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протокол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маркиране печата на СИК/ПСИК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58-МИ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списък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вписаните лица, получили копие от протокола на СИК/ПСИК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Приложение № 87-МИ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неизползвани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декларации</w:t>
      </w:r>
      <w:r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:rsidR="00C32E51" w:rsidRDefault="00C32E51" w:rsidP="00C32E51">
      <w:pPr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24) </w:t>
      </w:r>
      <w:r>
        <w:rPr>
          <w:rFonts w:ascii="Times New Roman" w:hAnsi="Times New Roman" w:cs="Times New Roman"/>
          <w:sz w:val="26"/>
          <w:szCs w:val="26"/>
        </w:rPr>
        <w:t xml:space="preserve">ПЕЧАТ НА СИК/ПСИК. Печатът се поставя в отделен плик, който </w:t>
      </w:r>
      <w:r>
        <w:rPr>
          <w:rFonts w:ascii="Times New Roman" w:hAnsi="Times New Roman" w:cs="Times New Roman"/>
          <w:b/>
          <w:sz w:val="26"/>
          <w:szCs w:val="26"/>
        </w:rPr>
        <w:t>се запечатва след като се приключи с копирането, подписването и подпечатването на протоколите!</w:t>
      </w:r>
    </w:p>
    <w:p w:rsidR="00C32E51" w:rsidRDefault="00C32E51" w:rsidP="00C32E5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ВСИЧКИ ИЗБОРНИ КНИЖА И МАТЕРИАЛИ СЛЕД ОПАКОВАНЕТО СЕ ЗАПЕЧАТВАТ С ХАРТИЕНА ЛЕНТА, КОЯТО СЕ ПОДПЕЧАТВА С ПЕЧАТА НА СИК/ПСИК И СЕ ПОДПИСВА ОТ ВСИЧКИ ЧЛЕНОВЕ НА СИК/ПСИК.</w:t>
      </w:r>
    </w:p>
    <w:p w:rsidR="00C32E51" w:rsidRDefault="00C32E51" w:rsidP="00C32E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4. ДРУГИ помощни материали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технически средства,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поличени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ощинската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администрация, като неизползвани хартиени ленти, лепило, линийки, химикали, торби и др. </w:t>
      </w:r>
      <w:r w:rsidRPr="00944E15">
        <w:rPr>
          <w:rFonts w:ascii="Times New Roman" w:hAnsi="Times New Roman" w:cs="Times New Roman"/>
          <w:b/>
          <w:sz w:val="26"/>
          <w:szCs w:val="26"/>
          <w:u w:val="single"/>
        </w:rPr>
        <w:t>НЕ СЕ ПОСТАВЯТ</w:t>
      </w:r>
      <w:r>
        <w:rPr>
          <w:rFonts w:ascii="Times New Roman" w:hAnsi="Times New Roman" w:cs="Times New Roman"/>
          <w:b/>
          <w:sz w:val="26"/>
          <w:szCs w:val="26"/>
        </w:rPr>
        <w:t xml:space="preserve"> В ЧУВАЛИ БЯЛ И ЧЕРЕН.</w:t>
      </w:r>
    </w:p>
    <w:p w:rsidR="00C32E51" w:rsidRDefault="00C32E51" w:rsidP="00C32E51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5. ЧУВАЛИ БЯЛ И ЧЕРЕН</w:t>
      </w:r>
      <w:r>
        <w:rPr>
          <w:rFonts w:ascii="Times New Roman" w:hAnsi="Times New Roman" w:cs="Times New Roman"/>
          <w:sz w:val="26"/>
          <w:szCs w:val="26"/>
        </w:rPr>
        <w:t xml:space="preserve"> се завързват, около възела се залепва хартиена лента с пълния номер на секцията </w:t>
      </w:r>
      <w:r>
        <w:rPr>
          <w:rFonts w:ascii="Arial" w:hAnsi="Arial" w:cs="Arial"/>
          <w:color w:val="000000"/>
        </w:rPr>
        <w:t>02 23 00 0ХХ</w:t>
      </w:r>
      <w:r>
        <w:rPr>
          <w:rFonts w:ascii="Times New Roman" w:hAnsi="Times New Roman" w:cs="Times New Roman"/>
          <w:sz w:val="26"/>
          <w:szCs w:val="26"/>
        </w:rPr>
        <w:t xml:space="preserve">, върху която всички членове на СИК/ПСИК изписват името и фамилията си и се подписват. </w:t>
      </w:r>
    </w:p>
    <w:p w:rsidR="00C32E51" w:rsidRPr="00944E15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Върху </w:t>
      </w:r>
      <w:r w:rsidRPr="00BD48FA">
        <w:rPr>
          <w:rFonts w:ascii="Times New Roman" w:hAnsi="Times New Roman" w:cs="Times New Roman"/>
          <w:b/>
          <w:sz w:val="26"/>
          <w:szCs w:val="26"/>
          <w:u w:val="single"/>
        </w:rPr>
        <w:t>ЧУВАЛ БЯЛ</w:t>
      </w:r>
      <w:r>
        <w:rPr>
          <w:rFonts w:ascii="Times New Roman" w:hAnsi="Times New Roman" w:cs="Times New Roman"/>
          <w:sz w:val="26"/>
          <w:szCs w:val="26"/>
        </w:rPr>
        <w:t xml:space="preserve"> се залепва хартиен етикет с надпис: „ИЗБОРИ ЗА КМЕТОВЕ И ОБЩИНСКИ СЪВЕТНИЦИ 25.10.2015 г.“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Върху </w:t>
      </w:r>
      <w:r w:rsidRPr="00BD48FA">
        <w:rPr>
          <w:rFonts w:ascii="Times New Roman" w:hAnsi="Times New Roman" w:cs="Times New Roman"/>
          <w:b/>
          <w:sz w:val="26"/>
          <w:szCs w:val="26"/>
          <w:u w:val="single"/>
        </w:rPr>
        <w:t>ЧУВАЛ ЧЕРЕН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 залепва хартиен етикет с надпис: „НАЦИОНАЛЕН РЕФЕРЕНДУМ 25.10.2015 г.“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КОПИЕ ОТ ПОДПИСАНИТЕ ПРОТОКОЛИ НА СИК/ПСИК, подписан на всеки лист от председателя, зам.-председателя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секратаря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подпечатан с печата на СИК/ПСИК, се поставя на видно място пред сградата, където се помещава комисията.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ТРАНСПОРТЪТ И ОХРАНАТА до съответната ОИК се осигуряват о</w:t>
      </w:r>
      <w:r w:rsidR="00F3683B">
        <w:rPr>
          <w:rFonts w:ascii="Times New Roman" w:hAnsi="Times New Roman" w:cs="Times New Roman"/>
          <w:sz w:val="26"/>
          <w:szCs w:val="26"/>
        </w:rPr>
        <w:t>т Общинска администрация Сунгурларе</w:t>
      </w:r>
      <w:r>
        <w:rPr>
          <w:rFonts w:ascii="Times New Roman" w:hAnsi="Times New Roman" w:cs="Times New Roman"/>
          <w:sz w:val="26"/>
          <w:szCs w:val="26"/>
        </w:rPr>
        <w:t xml:space="preserve"> и органите на МВР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2E51" w:rsidRDefault="00C32E51" w:rsidP="00C32E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ПРЕДАВАНЕ НА КНИЖАТА И ЧУВАЛИТЕ ОТ СИК/ПСИК НА ОИК И НА ОБЩИНСКА АДМИНИСТРАЦИЯ</w:t>
      </w:r>
    </w:p>
    <w:p w:rsidR="00C32E51" w:rsidRDefault="00C32E51" w:rsidP="00C32E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Предаване на ПРОТОКОЛИ с резултатите от гласуването и другите книжа от СИК/ПСИК на ОИК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1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Председателят, зам.председателят и секретарят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</w:rPr>
        <w:t>или един член на СИК/ПСИК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>, предложени от различни партии или коалиции, предават на ОИК: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Плик по </w:t>
      </w:r>
      <w:r w:rsidRPr="00C30D5B">
        <w:rPr>
          <w:rFonts w:ascii="Times New Roman" w:hAnsi="Times New Roman" w:cs="Times New Roman"/>
          <w:b/>
          <w:sz w:val="26"/>
          <w:szCs w:val="26"/>
        </w:rPr>
        <w:t>В.</w:t>
      </w:r>
      <w:r w:rsidRPr="00BD48FA">
        <w:rPr>
          <w:rFonts w:ascii="Times New Roman" w:hAnsi="Times New Roman" w:cs="Times New Roman"/>
          <w:b/>
          <w:sz w:val="26"/>
          <w:szCs w:val="26"/>
        </w:rPr>
        <w:t>1.</w:t>
      </w:r>
      <w:proofErr w:type="spellStart"/>
      <w:r w:rsidRPr="00BD48FA">
        <w:rPr>
          <w:rFonts w:ascii="Times New Roman" w:hAnsi="Times New Roman" w:cs="Times New Roman"/>
          <w:b/>
          <w:sz w:val="26"/>
          <w:szCs w:val="26"/>
        </w:rPr>
        <w:t>1</w:t>
      </w:r>
      <w:proofErr w:type="spellEnd"/>
      <w:r w:rsidRPr="00BD48F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 надпис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„Списъци на СИК №……………. – избори за кметове и общински съветници;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Плик по </w:t>
      </w:r>
      <w:r>
        <w:rPr>
          <w:rFonts w:ascii="Times New Roman" w:hAnsi="Times New Roman" w:cs="Times New Roman"/>
          <w:b/>
          <w:sz w:val="26"/>
          <w:szCs w:val="26"/>
        </w:rPr>
        <w:t>В.</w:t>
      </w:r>
      <w:r w:rsidRPr="00BD48FA">
        <w:rPr>
          <w:rFonts w:ascii="Times New Roman" w:hAnsi="Times New Roman" w:cs="Times New Roman"/>
          <w:b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с надпис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„Списъци на СИК №……………. – Национален референдум“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Плик по </w:t>
      </w:r>
      <w:r>
        <w:rPr>
          <w:rFonts w:ascii="Times New Roman" w:hAnsi="Times New Roman" w:cs="Times New Roman"/>
          <w:b/>
          <w:sz w:val="26"/>
          <w:szCs w:val="26"/>
        </w:rPr>
        <w:t>В.</w:t>
      </w:r>
      <w:r w:rsidRPr="00BD48FA">
        <w:rPr>
          <w:rFonts w:ascii="Times New Roman" w:hAnsi="Times New Roman" w:cs="Times New Roman"/>
          <w:b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с надпис 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„Протокол на СИК №……………… с резултатите от гласуването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 Национален референдум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“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Плик по </w:t>
      </w:r>
      <w:r>
        <w:rPr>
          <w:rFonts w:ascii="Times New Roman" w:hAnsi="Times New Roman" w:cs="Times New Roman"/>
          <w:b/>
          <w:sz w:val="26"/>
          <w:szCs w:val="26"/>
        </w:rPr>
        <w:t>В.</w:t>
      </w:r>
      <w:r w:rsidRPr="00BD48FA">
        <w:rPr>
          <w:rFonts w:ascii="Times New Roman" w:hAnsi="Times New Roman" w:cs="Times New Roman"/>
          <w:b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 xml:space="preserve"> с надпис 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„Протокол на СИК №……………… с резултатите от гласуването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 ОБЩИНСКИ СЪВЕТНИЦИ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Плик по </w:t>
      </w:r>
      <w:r>
        <w:rPr>
          <w:rFonts w:ascii="Times New Roman" w:hAnsi="Times New Roman" w:cs="Times New Roman"/>
          <w:b/>
          <w:sz w:val="26"/>
          <w:szCs w:val="26"/>
        </w:rPr>
        <w:t>В.</w:t>
      </w:r>
      <w:r w:rsidRPr="00BD48FA">
        <w:rPr>
          <w:rFonts w:ascii="Times New Roman" w:hAnsi="Times New Roman" w:cs="Times New Roman"/>
          <w:b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 xml:space="preserve"> с надпис 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„Протокол на СИК №……………… с резултатите от гласуването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 КМЕТ НА ОБЩИНА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;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Плик по </w:t>
      </w:r>
      <w:r>
        <w:rPr>
          <w:rFonts w:ascii="Times New Roman" w:hAnsi="Times New Roman" w:cs="Times New Roman"/>
          <w:b/>
          <w:sz w:val="26"/>
          <w:szCs w:val="26"/>
        </w:rPr>
        <w:t>В.</w:t>
      </w:r>
      <w:r w:rsidRPr="00BD48FA">
        <w:rPr>
          <w:rFonts w:ascii="Times New Roman" w:hAnsi="Times New Roman" w:cs="Times New Roman"/>
          <w:b/>
          <w:sz w:val="26"/>
          <w:szCs w:val="26"/>
        </w:rPr>
        <w:t>1.6.</w:t>
      </w:r>
      <w:r>
        <w:rPr>
          <w:rFonts w:ascii="Times New Roman" w:hAnsi="Times New Roman" w:cs="Times New Roman"/>
          <w:sz w:val="26"/>
          <w:szCs w:val="26"/>
        </w:rPr>
        <w:t xml:space="preserve"> с надпис 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„Протокол на СИК №……………… с резултатите от гласуването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 КМЕТ НА КМЕТСТВО</w:t>
      </w:r>
      <w:r w:rsidRPr="00195323">
        <w:rPr>
          <w:rFonts w:ascii="Times New Roman" w:hAnsi="Times New Roman" w:cs="Times New Roman"/>
          <w:b/>
          <w:sz w:val="26"/>
          <w:szCs w:val="26"/>
          <w:u w:val="single"/>
        </w:rPr>
        <w:t>“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;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Плик по </w:t>
      </w:r>
      <w:r>
        <w:rPr>
          <w:rFonts w:ascii="Times New Roman" w:hAnsi="Times New Roman" w:cs="Times New Roman"/>
          <w:b/>
          <w:sz w:val="26"/>
          <w:szCs w:val="26"/>
        </w:rPr>
        <w:t>В.</w:t>
      </w:r>
      <w:r w:rsidRPr="00BD48FA">
        <w:rPr>
          <w:rFonts w:ascii="Times New Roman" w:hAnsi="Times New Roman" w:cs="Times New Roman"/>
          <w:b/>
          <w:sz w:val="26"/>
          <w:szCs w:val="26"/>
        </w:rPr>
        <w:t>1.7.</w:t>
      </w:r>
      <w:r>
        <w:rPr>
          <w:rFonts w:ascii="Times New Roman" w:hAnsi="Times New Roman" w:cs="Times New Roman"/>
          <w:sz w:val="26"/>
          <w:szCs w:val="26"/>
        </w:rPr>
        <w:t xml:space="preserve"> с надпис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„Други протоколи Национален референдум на СИК №……………….“ ;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Плик по </w:t>
      </w:r>
      <w:r>
        <w:rPr>
          <w:rFonts w:ascii="Times New Roman" w:hAnsi="Times New Roman" w:cs="Times New Roman"/>
          <w:b/>
          <w:sz w:val="26"/>
          <w:szCs w:val="26"/>
        </w:rPr>
        <w:t>В.</w:t>
      </w:r>
      <w:r w:rsidRPr="00BD48FA">
        <w:rPr>
          <w:rFonts w:ascii="Times New Roman" w:hAnsi="Times New Roman" w:cs="Times New Roman"/>
          <w:b/>
          <w:sz w:val="26"/>
          <w:szCs w:val="26"/>
        </w:rPr>
        <w:t>1.8.</w:t>
      </w:r>
      <w:r>
        <w:rPr>
          <w:rFonts w:ascii="Times New Roman" w:hAnsi="Times New Roman" w:cs="Times New Roman"/>
          <w:sz w:val="26"/>
          <w:szCs w:val="26"/>
        </w:rPr>
        <w:t xml:space="preserve"> с надпис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„Други протоколи избори за кметове и общински съветници на СИК №……………….“ .</w:t>
      </w:r>
    </w:p>
    <w:p w:rsidR="00C32E51" w:rsidRDefault="00C32E51" w:rsidP="00C32E51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Пликовете се предават без да се запечатват, надписани и съдържащи книжата, посочени в Раздел В.</w:t>
      </w:r>
    </w:p>
    <w:p w:rsidR="00C32E51" w:rsidRDefault="00C32E51" w:rsidP="00C32E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ТРАНСПОРТ И ОХРАНА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Транспортът и охраната се осигуряват от Общинска администрация Сунгурларе и МВР. След приключване работата на СИК председателят, зам.-председателят, секретарят или един член от СИК/ПСИК, предложени от различни партии или коалиции, които ще предават на ОИК книжа и протоколи, ИЗЧАКВАТ В СЕКЦИИТЕ ЗА ГЛАСУВАНЕ ЗА ГРУПОВО ИЗВОЗВАНЕ ДО ОИК, като органите на МВР охраняват до напускане на помещението и на последния член на СИК.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Транспортните средства, с които СИК пристига до ОИК, са осигурени от Общинска администрация Сунгурларе и не могат да бъдат частни автомобили. АБСОЛЮТНО Е ЗАБРАНЕНО придвижването на СИК с НЕРЕГЛАМЕНТИРАН ТРАНСПОРТ БЕЗ ОХРАНА. В транспортните средства могат да пътуват само членове на СИК и водачът на МПС.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Органите на МВР съпровождат транспортните средства до ОИК за предаване на книжата и материалите от изборите в отделни МПС на МВР.</w:t>
      </w:r>
    </w:p>
    <w:p w:rsidR="00C32E51" w:rsidRDefault="00C32E51" w:rsidP="00C32E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>. ГРАФИК ЗА ПРИСТИГАНЕ НА СИК В ОИК</w:t>
      </w:r>
    </w:p>
    <w:p w:rsidR="00C32E51" w:rsidRDefault="00C32E51" w:rsidP="00C32E5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25 октомври 2015 г.    от 20.00 ч. до 24.00 ч.</w:t>
      </w:r>
    </w:p>
    <w:p w:rsidR="00C32E51" w:rsidRDefault="00C32E51" w:rsidP="00C32E5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C32E51" w:rsidRDefault="00C32E51" w:rsidP="00C32E51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/>
          <w:sz w:val="26"/>
          <w:szCs w:val="26"/>
        </w:rPr>
        <w:t>. ОИК-Сунгурларе създава</w:t>
      </w:r>
      <w:r>
        <w:rPr>
          <w:rFonts w:ascii="Times New Roman" w:hAnsi="Times New Roman" w:cs="Times New Roman"/>
          <w:sz w:val="26"/>
          <w:szCs w:val="26"/>
        </w:rPr>
        <w:t xml:space="preserve"> три работни групи в следния състав от членове на ОИК:</w:t>
      </w:r>
    </w:p>
    <w:p w:rsidR="00C32E51" w:rsidRDefault="00C32E51" w:rsidP="00C32E51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Работна група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</w:p>
    <w:p w:rsidR="00C32E51" w:rsidRDefault="00C32E51" w:rsidP="00C32E5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Тодор Чанев Георгиев</w:t>
      </w:r>
    </w:p>
    <w:p w:rsidR="00C32E51" w:rsidRPr="00547BC2" w:rsidRDefault="00C32E51" w:rsidP="00C32E5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47BC2">
        <w:rPr>
          <w:rFonts w:ascii="Times New Roman" w:hAnsi="Times New Roman" w:cs="Times New Roman"/>
          <w:sz w:val="26"/>
          <w:szCs w:val="26"/>
        </w:rPr>
        <w:t xml:space="preserve">Красимира  </w:t>
      </w:r>
      <w:proofErr w:type="spellStart"/>
      <w:r w:rsidRPr="00547BC2">
        <w:rPr>
          <w:rFonts w:ascii="Times New Roman" w:hAnsi="Times New Roman" w:cs="Times New Roman"/>
          <w:sz w:val="26"/>
          <w:szCs w:val="26"/>
        </w:rPr>
        <w:t>Маринова-Куриева</w:t>
      </w:r>
      <w:proofErr w:type="spellEnd"/>
    </w:p>
    <w:p w:rsidR="00C32E51" w:rsidRPr="00B03784" w:rsidRDefault="00C32E51" w:rsidP="00C32E51">
      <w:pPr>
        <w:pStyle w:val="a6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C32E51" w:rsidRDefault="00C32E51" w:rsidP="00C32E51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Работна група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</w:p>
    <w:p w:rsidR="00C32E51" w:rsidRDefault="00C32E51" w:rsidP="00C32E5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Лазар Милков Лазаров</w:t>
      </w:r>
    </w:p>
    <w:p w:rsidR="00C32E51" w:rsidRDefault="00C32E51" w:rsidP="00C32E5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Петър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Мушиев</w:t>
      </w:r>
      <w:proofErr w:type="spellEnd"/>
    </w:p>
    <w:p w:rsidR="00C32E51" w:rsidRDefault="00C32E51" w:rsidP="00C32E51">
      <w:pPr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47BC2">
        <w:rPr>
          <w:rFonts w:ascii="Times New Roman" w:hAnsi="Times New Roman" w:cs="Times New Roman"/>
          <w:b/>
          <w:sz w:val="26"/>
          <w:szCs w:val="26"/>
        </w:rPr>
        <w:t xml:space="preserve">Работна група </w:t>
      </w:r>
      <w:r w:rsidRPr="00547BC2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</w:p>
    <w:p w:rsidR="00C32E51" w:rsidRDefault="00C32E51" w:rsidP="00C32E51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.Георги Габровски </w:t>
      </w:r>
    </w:p>
    <w:p w:rsidR="00C32E51" w:rsidRDefault="00C32E51" w:rsidP="00C32E51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2.Николай Кожухаров</w:t>
      </w:r>
    </w:p>
    <w:p w:rsidR="00C32E51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 w:rsidRPr="00083A1E">
        <w:rPr>
          <w:rFonts w:ascii="Times New Roman" w:hAnsi="Times New Roman" w:cs="Times New Roman"/>
          <w:sz w:val="26"/>
          <w:szCs w:val="26"/>
        </w:rPr>
        <w:t>Работните групи проверяват съдържанието на пликовете предадени на ОИК от СИК, подробно описани по-горе, сверяват фабричните номера на протоколите, предоставени от СИК, с тези, които са изписани в протокола за предаване и приемане на книжа и материали за изборите на 25 октомври 2015 г., съставени в деня преди изборите, след което проверява дали са удовлетворени всички контроли в протоколите.</w:t>
      </w:r>
    </w:p>
    <w:p w:rsidR="00C32E51" w:rsidRPr="003E4049" w:rsidRDefault="00C32E51" w:rsidP="00C32E51">
      <w:pPr>
        <w:jc w:val="both"/>
        <w:rPr>
          <w:rFonts w:ascii="Times New Roman" w:hAnsi="Times New Roman" w:cs="Times New Roman"/>
          <w:sz w:val="26"/>
          <w:szCs w:val="26"/>
        </w:rPr>
      </w:pPr>
      <w:r w:rsidRPr="00083A1E">
        <w:rPr>
          <w:rFonts w:ascii="Times New Roman" w:hAnsi="Times New Roman" w:cs="Times New Roman"/>
          <w:sz w:val="26"/>
          <w:szCs w:val="26"/>
        </w:rPr>
        <w:t xml:space="preserve">Член от работната група придружава член от СИК </w:t>
      </w:r>
      <w:r w:rsidRPr="00083A1E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083A1E">
        <w:rPr>
          <w:rFonts w:ascii="Times New Roman" w:hAnsi="Times New Roman" w:cs="Times New Roman"/>
          <w:sz w:val="26"/>
          <w:szCs w:val="26"/>
        </w:rPr>
        <w:t>председателя</w:t>
      </w:r>
      <w:r w:rsidRPr="00083A1E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083A1E">
        <w:rPr>
          <w:rFonts w:ascii="Times New Roman" w:hAnsi="Times New Roman" w:cs="Times New Roman"/>
          <w:sz w:val="26"/>
          <w:szCs w:val="26"/>
        </w:rPr>
        <w:t xml:space="preserve"> до изчислителния пункт, като след окончателно издаване на </w:t>
      </w:r>
      <w:proofErr w:type="spellStart"/>
      <w:r w:rsidRPr="00083A1E">
        <w:rPr>
          <w:rFonts w:ascii="Times New Roman" w:hAnsi="Times New Roman" w:cs="Times New Roman"/>
          <w:sz w:val="26"/>
          <w:szCs w:val="26"/>
        </w:rPr>
        <w:t>приемо-предавателни</w:t>
      </w:r>
      <w:proofErr w:type="spellEnd"/>
      <w:r w:rsidRPr="00083A1E">
        <w:rPr>
          <w:rFonts w:ascii="Times New Roman" w:hAnsi="Times New Roman" w:cs="Times New Roman"/>
          <w:sz w:val="26"/>
          <w:szCs w:val="26"/>
        </w:rPr>
        <w:t xml:space="preserve"> разписки, същата се подписва от член от работната група. След приемането на протокола от ОИК и подписването на </w:t>
      </w:r>
      <w:proofErr w:type="spellStart"/>
      <w:r w:rsidRPr="00083A1E">
        <w:rPr>
          <w:rFonts w:ascii="Times New Roman" w:hAnsi="Times New Roman" w:cs="Times New Roman"/>
          <w:sz w:val="26"/>
          <w:szCs w:val="26"/>
        </w:rPr>
        <w:t>приемо-предавателни</w:t>
      </w:r>
      <w:proofErr w:type="spellEnd"/>
      <w:r w:rsidRPr="00083A1E">
        <w:rPr>
          <w:rFonts w:ascii="Times New Roman" w:hAnsi="Times New Roman" w:cs="Times New Roman"/>
          <w:sz w:val="26"/>
          <w:szCs w:val="26"/>
        </w:rPr>
        <w:t xml:space="preserve"> разписки член на работната група вписва кода на разписката върху </w:t>
      </w:r>
      <w:proofErr w:type="spellStart"/>
      <w:r w:rsidRPr="00083A1E">
        <w:rPr>
          <w:rFonts w:ascii="Times New Roman" w:hAnsi="Times New Roman" w:cs="Times New Roman"/>
          <w:sz w:val="26"/>
          <w:szCs w:val="26"/>
        </w:rPr>
        <w:t>трипластовия</w:t>
      </w:r>
      <w:proofErr w:type="spellEnd"/>
      <w:r w:rsidRPr="00083A1E">
        <w:rPr>
          <w:rFonts w:ascii="Times New Roman" w:hAnsi="Times New Roman" w:cs="Times New Roman"/>
          <w:sz w:val="26"/>
          <w:szCs w:val="26"/>
        </w:rPr>
        <w:t xml:space="preserve"> протокол на СИК и </w:t>
      </w:r>
      <w:proofErr w:type="spellStart"/>
      <w:r w:rsidRPr="00083A1E">
        <w:rPr>
          <w:rFonts w:ascii="Times New Roman" w:hAnsi="Times New Roman" w:cs="Times New Roman"/>
          <w:sz w:val="26"/>
          <w:szCs w:val="26"/>
        </w:rPr>
        <w:t>разпластява</w:t>
      </w:r>
      <w:proofErr w:type="spellEnd"/>
      <w:r w:rsidRPr="00083A1E">
        <w:rPr>
          <w:rFonts w:ascii="Times New Roman" w:hAnsi="Times New Roman" w:cs="Times New Roman"/>
          <w:sz w:val="26"/>
          <w:szCs w:val="26"/>
        </w:rPr>
        <w:t xml:space="preserve"> протокола с резултатите от гласуването, като двата екземпляра от него, предназначени за ОИК и ЦИК, остават в ОИК, а третият екземпляр се връща на СИК.</w:t>
      </w: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 xml:space="preserve">. Член на ОИК Антония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Скендерова</w:t>
      </w:r>
      <w:proofErr w:type="spellEnd"/>
    </w:p>
    <w:p w:rsidR="00C32E51" w:rsidRDefault="00C32E51" w:rsidP="00C32E51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Приема и подрежда ВТОРИ екземпляр на протоколите на СИК ПО ВИДОВЕ ИЗБОР и за НАЦИОНАЛЕН РЕФЕРЕНДУМ в отделни архивни кутии.</w:t>
      </w:r>
    </w:p>
    <w:p w:rsidR="00C32E51" w:rsidRDefault="00C32E51" w:rsidP="00C32E51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Приема и ПЪРВИ екземпляр на протоколите на СИК ПО ВИДОВЕ ИЗБОР и за НАЦИОНАЛЕН РЕФЕРЕНДУМ и ги предава на техническите сътрудници Аспарух Петров и Маргарита Рачева.</w:t>
      </w:r>
    </w:p>
    <w:p w:rsidR="00C32E51" w:rsidRDefault="00C32E51" w:rsidP="00C32E51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 сканиране в изчислителния пункт КЪМ ПЪРВИ ЕКЗЕМПЛЯР от протоколите прикрепва РАЗПИСКИТЕ от изчислителния пункт и ги подрежда в архивни кутии по видове избор и национален референдум.</w:t>
      </w:r>
    </w:p>
    <w:p w:rsidR="00C32E51" w:rsidRDefault="00C32E51" w:rsidP="00C32E51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Събира и подрежда Избирателните списъци за избор на кметове и общински съветници</w:t>
      </w:r>
    </w:p>
    <w:p w:rsidR="00C32E51" w:rsidRPr="00A92604" w:rsidRDefault="00C32E51" w:rsidP="00C32E51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92604">
        <w:rPr>
          <w:rFonts w:ascii="Times New Roman" w:hAnsi="Times New Roman" w:cs="Times New Roman"/>
          <w:sz w:val="26"/>
          <w:szCs w:val="26"/>
        </w:rPr>
        <w:t>Събира и подрежда Избирателните списъци за Национален референдум</w:t>
      </w:r>
    </w:p>
    <w:p w:rsidR="00C32E51" w:rsidRPr="00C74044" w:rsidRDefault="00C32E51" w:rsidP="00C32E5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C74044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74044">
        <w:rPr>
          <w:rFonts w:ascii="Times New Roman" w:hAnsi="Times New Roman" w:cs="Times New Roman"/>
          <w:b/>
          <w:sz w:val="26"/>
          <w:szCs w:val="26"/>
        </w:rPr>
        <w:t>. Зам.председател Аспарух Петров</w:t>
      </w:r>
      <w:r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член  Маргарита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Рачева</w:t>
      </w:r>
    </w:p>
    <w:p w:rsidR="00C32E51" w:rsidRDefault="00C32E51" w:rsidP="00C32E5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 подписване на разписките в Работна група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, Работна група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и Работна група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разпластяването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им взема ПЪРВИ и ВТОРИ екземпляри от протоколите и РАЗПИСКИТЕ към тях и ги предоставя на член на ОИК  Антония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Скендерова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32E51" w:rsidRDefault="00C32E51" w:rsidP="00C32E5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Взема ПЪРВИ екземпляр от предоставените протоколи и ги предоставя за сканиране в изчислителния център, като изчаква пълната им обработка.</w:t>
      </w:r>
    </w:p>
    <w:p w:rsidR="00C32E51" w:rsidRDefault="00C32E51" w:rsidP="00C32E5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Връща сканираните протоколи при член на ОИК  Антония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Скендерова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32E51" w:rsidRDefault="00C32E51" w:rsidP="00C32E5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Периодично събира Избирателните списъци от работните групи.</w:t>
      </w:r>
    </w:p>
    <w:p w:rsidR="00C32E51" w:rsidRPr="00972704" w:rsidRDefault="00C32E51" w:rsidP="00C32E5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Следи за реда и присъствието на наблюдатели,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застъпници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>, медии в помещението, където работи ОИК и в помещението, където изчакват СИК за обработка на документите.</w:t>
      </w:r>
    </w:p>
    <w:p w:rsidR="00C32E51" w:rsidRDefault="00C32E51" w:rsidP="00C32E51">
      <w:pPr>
        <w:pStyle w:val="a6"/>
        <w:ind w:left="2160"/>
        <w:jc w:val="both"/>
        <w:rPr>
          <w:rFonts w:ascii="Times New Roman" w:hAnsi="Times New Roman" w:cs="Times New Roman"/>
          <w:sz w:val="26"/>
          <w:szCs w:val="26"/>
        </w:rPr>
      </w:pP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b/>
          <w:sz w:val="26"/>
          <w:szCs w:val="26"/>
        </w:rPr>
        <w:t>. На телефонни</w:t>
      </w:r>
      <w:r>
        <w:rPr>
          <w:rFonts w:ascii="Times New Roman" w:hAnsi="Times New Roman" w:cs="Times New Roman"/>
          <w:sz w:val="26"/>
          <w:szCs w:val="26"/>
        </w:rPr>
        <w:t xml:space="preserve"> или постъпили по факс запитвания, получени от сътрудници, отговаря най-близко намиращия се свободен член на ОИК.</w:t>
      </w: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b/>
          <w:sz w:val="26"/>
          <w:szCs w:val="26"/>
        </w:rPr>
        <w:t>. Връзка с медиите</w:t>
      </w:r>
      <w:r>
        <w:rPr>
          <w:rFonts w:ascii="Times New Roman" w:hAnsi="Times New Roman" w:cs="Times New Roman"/>
          <w:sz w:val="26"/>
          <w:szCs w:val="26"/>
        </w:rPr>
        <w:t xml:space="preserve"> и предаване на информация относно избирателната активност и дейността на ОИК-Сунгурларе: Петя Колева.</w:t>
      </w: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Х.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Работна група за контролни проверки и връзки с преброителя:Петя Колева, Красимира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Куриева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 Георги Габровски</w:t>
      </w: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Групата поддържа връзка и при необходимост или сигнал извършва контролни проверки на изчисленията на преброителя в ЦИК на база оригинални или ксерокопия от секционни протоколи, описи, разписки и електронни носители, предоставени от преброителя.</w:t>
      </w: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поискване от член на групата или ЦИК преброителят предава поисканата информация от въведените протоколи на СИК за контролни справки и проверка.</w:t>
      </w: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 в зависимост от натоварването на ОИК.</w:t>
      </w: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1A2E">
        <w:rPr>
          <w:rFonts w:ascii="Times New Roman" w:hAnsi="Times New Roman" w:cs="Times New Roman"/>
          <w:b/>
          <w:i/>
          <w:sz w:val="26"/>
          <w:szCs w:val="26"/>
        </w:rPr>
        <w:t>ЧЛЕНОВЕТЕ НА СИК НЯМАТ ПРАВО ДА НАПУСКАТ СГРАДАТА НА ОБЩИНСКА АДМИНИСТРАЦИЯ до окончателното предаване на изборните книжа.</w:t>
      </w:r>
    </w:p>
    <w:p w:rsidR="00C32E51" w:rsidRDefault="00C32E51" w:rsidP="00C32E51">
      <w:pPr>
        <w:pStyle w:val="a6"/>
        <w:ind w:left="108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C32E51" w:rsidRDefault="00C32E51" w:rsidP="00C32E51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ПРЕДСЕДАТЕЛ:</w:t>
      </w:r>
    </w:p>
    <w:p w:rsidR="00C32E51" w:rsidRPr="00AE37F8" w:rsidRDefault="00C32E51" w:rsidP="00C32E51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Петя Колева</w:t>
      </w:r>
    </w:p>
    <w:p w:rsidR="00C32E51" w:rsidRDefault="00C32E51" w:rsidP="00C32E51">
      <w:pPr>
        <w:spacing w:before="100" w:beforeAutospacing="1" w:after="100" w:afterAutospacing="1" w:line="240" w:lineRule="auto"/>
        <w:ind w:left="709"/>
      </w:pPr>
      <w:r w:rsidRPr="00AE37F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СЕКРЕТАР:</w:t>
      </w:r>
      <w:r w:rsidRPr="00AE37F8">
        <w:rPr>
          <w:rFonts w:ascii="Times New Roman" w:eastAsia="Times New Roman" w:hAnsi="Times New Roman"/>
          <w:sz w:val="24"/>
          <w:szCs w:val="24"/>
          <w:lang w:eastAsia="bg-BG"/>
        </w:rPr>
        <w:br/>
      </w:r>
      <w:r>
        <w:t xml:space="preserve">Красимира Маринова- </w:t>
      </w:r>
      <w:proofErr w:type="spellStart"/>
      <w:r>
        <w:t>Куриева</w:t>
      </w:r>
      <w:proofErr w:type="spellEnd"/>
    </w:p>
    <w:p w:rsidR="00C32E51" w:rsidRDefault="00C32E51" w:rsidP="00C32E51">
      <w:pPr>
        <w:pStyle w:val="a6"/>
        <w:ind w:left="2160"/>
        <w:jc w:val="both"/>
        <w:rPr>
          <w:rFonts w:ascii="Times New Roman" w:hAnsi="Times New Roman" w:cs="Times New Roman"/>
          <w:sz w:val="26"/>
          <w:szCs w:val="26"/>
        </w:rPr>
      </w:pPr>
    </w:p>
    <w:p w:rsidR="00C32E51" w:rsidRPr="00972704" w:rsidRDefault="00C32E51" w:rsidP="00C32E51">
      <w:pPr>
        <w:pStyle w:val="a6"/>
        <w:ind w:left="2160"/>
        <w:jc w:val="both"/>
        <w:rPr>
          <w:rFonts w:ascii="Times New Roman" w:hAnsi="Times New Roman" w:cs="Times New Roman"/>
          <w:sz w:val="26"/>
          <w:szCs w:val="26"/>
        </w:rPr>
      </w:pPr>
    </w:p>
    <w:p w:rsidR="00C32E51" w:rsidRDefault="00C32E51" w:rsidP="00C32E51">
      <w:pPr>
        <w:pStyle w:val="a6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C32E51" w:rsidRPr="003E4049" w:rsidRDefault="00C32E51" w:rsidP="00C32E51">
      <w:pPr>
        <w:pStyle w:val="a6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226041" w:rsidRDefault="00226041"/>
    <w:sectPr w:rsidR="0022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296"/>
    <w:multiLevelType w:val="hybridMultilevel"/>
    <w:tmpl w:val="DF72D6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A10D4"/>
    <w:multiLevelType w:val="hybridMultilevel"/>
    <w:tmpl w:val="88E65128"/>
    <w:lvl w:ilvl="0" w:tplc="8F3E9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F44012"/>
    <w:multiLevelType w:val="hybridMultilevel"/>
    <w:tmpl w:val="EF2603A0"/>
    <w:lvl w:ilvl="0" w:tplc="3E444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4E1DE2"/>
    <w:multiLevelType w:val="hybridMultilevel"/>
    <w:tmpl w:val="6A12C15A"/>
    <w:lvl w:ilvl="0" w:tplc="CB806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B457A5"/>
    <w:multiLevelType w:val="hybridMultilevel"/>
    <w:tmpl w:val="0548DE62"/>
    <w:lvl w:ilvl="0" w:tplc="3790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4A"/>
    <w:rsid w:val="00061165"/>
    <w:rsid w:val="00226041"/>
    <w:rsid w:val="00572DB7"/>
    <w:rsid w:val="00C32E51"/>
    <w:rsid w:val="00CC6D4A"/>
    <w:rsid w:val="00EE6D9E"/>
    <w:rsid w:val="00F3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CC6D4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C6D4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CC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C6D4A"/>
    <w:rPr>
      <w:b/>
      <w:bCs/>
    </w:rPr>
  </w:style>
  <w:style w:type="paragraph" w:styleId="a6">
    <w:name w:val="List Paragraph"/>
    <w:basedOn w:val="a"/>
    <w:uiPriority w:val="34"/>
    <w:qFormat/>
    <w:rsid w:val="00C32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CC6D4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C6D4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CC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C6D4A"/>
    <w:rPr>
      <w:b/>
      <w:bCs/>
    </w:rPr>
  </w:style>
  <w:style w:type="paragraph" w:styleId="a6">
    <w:name w:val="List Paragraph"/>
    <w:basedOn w:val="a"/>
    <w:uiPriority w:val="34"/>
    <w:qFormat/>
    <w:rsid w:val="00C32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3</cp:revision>
  <dcterms:created xsi:type="dcterms:W3CDTF">2015-10-19T07:18:00Z</dcterms:created>
  <dcterms:modified xsi:type="dcterms:W3CDTF">2015-10-19T07:21:00Z</dcterms:modified>
</cp:coreProperties>
</file>