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506" w:rsidRPr="00E47E54" w:rsidRDefault="00B64506" w:rsidP="00B64506">
      <w:pPr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</w:pPr>
      <w:r w:rsidRPr="00E47E54">
        <w:rPr>
          <w:rFonts w:ascii="Times New Roman" w:eastAsia="Times New Roman" w:hAnsi="Times New Roman" w:cs="Times New Roman"/>
          <w:sz w:val="26"/>
          <w:szCs w:val="26"/>
          <w:u w:val="single"/>
          <w:lang w:eastAsia="bg-BG"/>
        </w:rPr>
        <w:t>ОБЩИНСКА ИЗБИРАТЕЛНА КОМИСИЯ - СУНГУРЛАРЕ</w:t>
      </w:r>
    </w:p>
    <w:p w:rsidR="00B64506" w:rsidRPr="00E47E54" w:rsidRDefault="00B64506" w:rsidP="00B645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B64506" w:rsidRPr="00E47E54" w:rsidRDefault="00194C3D" w:rsidP="00B645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ПРОТОКОЛ №020 /08</w:t>
      </w:r>
      <w:r w:rsidR="00B64506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.10</w:t>
      </w:r>
      <w:r w:rsidR="00B64506" w:rsidRPr="00E47E54">
        <w:rPr>
          <w:rFonts w:ascii="Times New Roman" w:eastAsia="Times New Roman" w:hAnsi="Times New Roman" w:cs="Times New Roman"/>
          <w:b/>
          <w:sz w:val="26"/>
          <w:szCs w:val="26"/>
          <w:lang w:eastAsia="bg-BG"/>
        </w:rPr>
        <w:t>.2015г.</w:t>
      </w:r>
    </w:p>
    <w:p w:rsidR="00B64506" w:rsidRPr="00E47E54" w:rsidRDefault="00B64506" w:rsidP="00B64506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bg-BG"/>
        </w:rPr>
      </w:pPr>
    </w:p>
    <w:p w:rsidR="00B64506" w:rsidRPr="00E47E54" w:rsidRDefault="00194C3D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Днес, 08.10.2015 г. от 18</w:t>
      </w:r>
      <w:r w:rsidR="00B6450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B64506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30</w:t>
      </w:r>
      <w:r w:rsidR="00B64506"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 се проведе заседание на ОИК – Сунгурларе.</w:t>
      </w:r>
    </w:p>
    <w:p w:rsidR="00B64506" w:rsidRPr="00E47E54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Заседанието се откри от   предс</w:t>
      </w:r>
      <w:r w:rsidR="00194C3D">
        <w:rPr>
          <w:rFonts w:ascii="Times New Roman" w:eastAsia="Times New Roman" w:hAnsi="Times New Roman" w:cs="Times New Roman"/>
          <w:sz w:val="24"/>
          <w:szCs w:val="24"/>
          <w:lang w:eastAsia="bg-BG"/>
        </w:rPr>
        <w:t>едателя на ОИК  Петя Колева в 18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</w:t>
      </w:r>
      <w:r w:rsidRPr="00E47E5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0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</w:t>
      </w:r>
    </w:p>
    <w:p w:rsidR="00B64506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заседанието присъстват 9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членове на ОИК. Отсъства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2 членове на ОИК по уважителни причини.</w:t>
      </w:r>
    </w:p>
    <w:p w:rsidR="00B64506" w:rsidRPr="00E47E54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отсъства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64506" w:rsidRPr="00661C63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58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присъства  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B2021E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 </w:t>
            </w:r>
            <w:r w:rsidR="00B2021E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 w:rsidRPr="00931415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присъства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присъства</w:t>
            </w:r>
          </w:p>
        </w:tc>
      </w:tr>
    </w:tbl>
    <w:p w:rsidR="00B64506" w:rsidRPr="00E47E54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506" w:rsidRPr="00E47E54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е кворум и комисията може да заседава и взема решения. </w:t>
      </w:r>
    </w:p>
    <w:p w:rsidR="00B64506" w:rsidRPr="00E47E54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506" w:rsidRPr="00403ED8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Председателя пристъпи към докладване на дневния ред.</w:t>
      </w:r>
    </w:p>
    <w:p w:rsidR="00B64506" w:rsidRPr="006A7DD0" w:rsidRDefault="00B64506" w:rsidP="00B64506">
      <w:pPr>
        <w:pStyle w:val="ListParagraph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506" w:rsidRPr="00E47E54" w:rsidRDefault="00B64506" w:rsidP="00B64506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Председателят предложи заседанието да се проведе при следния </w:t>
      </w:r>
    </w:p>
    <w:p w:rsidR="00B64506" w:rsidRPr="00E47E54" w:rsidRDefault="00B64506" w:rsidP="00B64506">
      <w:pPr>
        <w:spacing w:after="0" w:line="240" w:lineRule="auto"/>
        <w:ind w:left="1416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506" w:rsidRDefault="00B64506" w:rsidP="00B64506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E47E54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РЕД:</w:t>
      </w:r>
    </w:p>
    <w:p w:rsidR="00B64506" w:rsidRPr="00B2021E" w:rsidRDefault="00194C3D" w:rsidP="00B2021E">
      <w:pPr>
        <w:pStyle w:val="a"/>
        <w:shd w:val="clear" w:color="auto" w:fill="FEFEFE"/>
        <w:spacing w:before="100" w:after="100" w:line="27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2021E">
        <w:rPr>
          <w:rFonts w:ascii="Times New Roman" w:hAnsi="Times New Roman"/>
          <w:sz w:val="24"/>
          <w:szCs w:val="24"/>
        </w:rPr>
        <w:t>1.</w:t>
      </w:r>
      <w:r w:rsidR="00B2021E" w:rsidRPr="009423E9">
        <w:rPr>
          <w:rFonts w:ascii="Times New Roman" w:hAnsi="Times New Roman"/>
          <w:sz w:val="24"/>
          <w:szCs w:val="24"/>
        </w:rPr>
        <w:t>У</w:t>
      </w:r>
      <w:r w:rsidR="00B2021E" w:rsidRPr="009423E9">
        <w:rPr>
          <w:rFonts w:ascii="Times New Roman" w:hAnsi="Times New Roman"/>
          <w:sz w:val="24"/>
          <w:szCs w:val="24"/>
          <w:shd w:val="clear" w:color="auto" w:fill="FFFFFF"/>
        </w:rPr>
        <w:t xml:space="preserve">твърждаване на образци на бюлетини за провеждане на избори за общински съветници и кметове на 25 октомври 2015 год. в Община </w:t>
      </w:r>
      <w:r w:rsidR="00B2021E"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</w:t>
      </w:r>
      <w:r w:rsidR="00B2021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B64506" w:rsidRDefault="00B64506" w:rsidP="00B64506">
      <w:pPr>
        <w:pStyle w:val="a"/>
        <w:shd w:val="clear" w:color="auto" w:fill="FEFEFE"/>
        <w:spacing w:before="100" w:after="100" w:line="270" w:lineRule="atLeast"/>
        <w:ind w:left="960"/>
        <w:jc w:val="both"/>
        <w:rPr>
          <w:rStyle w:val="a0"/>
          <w:rFonts w:ascii="Times New Roman" w:hAnsi="Times New Roman"/>
          <w:sz w:val="24"/>
          <w:szCs w:val="24"/>
        </w:rPr>
      </w:pPr>
      <w:r>
        <w:rPr>
          <w:rStyle w:val="a0"/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</w:p>
    <w:p w:rsidR="00B64506" w:rsidRPr="00661C63" w:rsidRDefault="00B64506" w:rsidP="00B64506">
      <w:pPr>
        <w:pStyle w:val="a"/>
        <w:shd w:val="clear" w:color="auto" w:fill="FEFEFE"/>
        <w:spacing w:before="100" w:after="100" w:line="270" w:lineRule="atLeast"/>
        <w:ind w:left="960"/>
        <w:jc w:val="both"/>
        <w:rPr>
          <w:rFonts w:ascii="Times New Roman" w:hAnsi="Times New Roman"/>
          <w:sz w:val="24"/>
          <w:szCs w:val="24"/>
        </w:rPr>
      </w:pPr>
      <w:r w:rsidRPr="00661C63">
        <w:rPr>
          <w:rFonts w:ascii="Times New Roman" w:hAnsi="Times New Roman"/>
          <w:sz w:val="24"/>
          <w:szCs w:val="24"/>
        </w:rPr>
        <w:t>Проектът беше подложен на поименно гласуване.</w:t>
      </w:r>
    </w:p>
    <w:p w:rsidR="00B64506" w:rsidRPr="006C39D7" w:rsidRDefault="00B64506" w:rsidP="00B6450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-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64506" w:rsidRPr="00E47E54" w:rsidTr="004F2135">
        <w:trPr>
          <w:trHeight w:val="258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2021E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E47E54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47E54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B64506" w:rsidRPr="00E47E54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64506" w:rsidRPr="006C39D7" w:rsidRDefault="00B64506" w:rsidP="00B64506">
      <w:pPr>
        <w:pStyle w:val="ListParagraph"/>
        <w:spacing w:after="0" w:line="240" w:lineRule="auto"/>
        <w:ind w:left="90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64506" w:rsidRPr="006C39D7" w:rsidRDefault="00B64506" w:rsidP="00B645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Дневният ред се прие от ОИК с пълно мнозинство от  9  гласа „ЗА”.</w:t>
      </w:r>
    </w:p>
    <w:p w:rsidR="00B64506" w:rsidRDefault="00B64506" w:rsidP="00B64506"/>
    <w:p w:rsidR="00B64506" w:rsidRDefault="00B64506" w:rsidP="00B64506">
      <w:pPr>
        <w:pStyle w:val="10"/>
        <w:shd w:val="clear" w:color="auto" w:fill="auto"/>
        <w:spacing w:after="267" w:line="210" w:lineRule="exact"/>
        <w:jc w:val="left"/>
        <w:rPr>
          <w:rFonts w:ascii="Arial" w:hAnsi="Arial" w:cs="Arial"/>
          <w:color w:val="000000" w:themeColor="text1"/>
          <w:sz w:val="20"/>
          <w:szCs w:val="20"/>
          <w:u w:val="single"/>
        </w:rPr>
      </w:pPr>
      <w:r>
        <w:rPr>
          <w:rFonts w:ascii="Arial" w:hAnsi="Arial" w:cs="Arial"/>
          <w:color w:val="000000" w:themeColor="text1"/>
          <w:sz w:val="20"/>
          <w:szCs w:val="20"/>
        </w:rPr>
        <w:tab/>
      </w:r>
      <w:r w:rsidRPr="008A4459">
        <w:rPr>
          <w:rFonts w:ascii="Arial" w:hAnsi="Arial" w:cs="Arial"/>
          <w:color w:val="000000" w:themeColor="text1"/>
          <w:sz w:val="20"/>
          <w:szCs w:val="20"/>
          <w:u w:val="single"/>
        </w:rPr>
        <w:t>По т.1 от дневния ред:</w:t>
      </w:r>
    </w:p>
    <w:p w:rsidR="00B2021E" w:rsidRDefault="00B2021E" w:rsidP="00B2021E">
      <w:pPr>
        <w:pStyle w:val="a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B2021E" w:rsidRDefault="00B2021E" w:rsidP="00B2021E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РЕШЕНИЕ № 192-МИ</w:t>
      </w:r>
    </w:p>
    <w:p w:rsidR="00B2021E" w:rsidRDefault="005E4BF2" w:rsidP="00B2021E">
      <w:pPr>
        <w:pStyle w:val="a"/>
        <w:shd w:val="clear" w:color="auto" w:fill="FEFEFE"/>
        <w:spacing w:before="100" w:after="100" w:line="270" w:lineRule="atLeast"/>
        <w:jc w:val="center"/>
      </w:pPr>
      <w:r>
        <w:rPr>
          <w:rStyle w:val="a0"/>
          <w:rFonts w:ascii="Times New Roman" w:hAnsi="Times New Roman"/>
          <w:b/>
          <w:color w:val="000000"/>
          <w:sz w:val="24"/>
          <w:szCs w:val="24"/>
        </w:rPr>
        <w:t>Гр. Сунгурларе  08</w:t>
      </w:r>
      <w:bookmarkStart w:id="0" w:name="_GoBack"/>
      <w:bookmarkEnd w:id="0"/>
      <w:r w:rsidR="00B2021E">
        <w:rPr>
          <w:rStyle w:val="a0"/>
          <w:rFonts w:ascii="Times New Roman" w:hAnsi="Times New Roman"/>
          <w:b/>
          <w:color w:val="000000"/>
          <w:sz w:val="24"/>
          <w:szCs w:val="24"/>
        </w:rPr>
        <w:t>.10.2015</w:t>
      </w:r>
    </w:p>
    <w:p w:rsidR="00B2021E" w:rsidRDefault="00B2021E" w:rsidP="00B2021E">
      <w:pPr>
        <w:pStyle w:val="a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B2021E" w:rsidRPr="009423E9" w:rsidRDefault="00B2021E" w:rsidP="00B2021E">
      <w:pPr>
        <w:pStyle w:val="a"/>
        <w:shd w:val="clear" w:color="auto" w:fill="FEFEFE"/>
        <w:spacing w:before="100" w:after="100" w:line="270" w:lineRule="atLeast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ОТНОСНО:  </w:t>
      </w:r>
      <w:r w:rsidRPr="009423E9">
        <w:rPr>
          <w:rFonts w:ascii="Times New Roman" w:hAnsi="Times New Roman"/>
          <w:sz w:val="24"/>
          <w:szCs w:val="24"/>
        </w:rPr>
        <w:t>У</w:t>
      </w:r>
      <w:r w:rsidRPr="009423E9">
        <w:rPr>
          <w:rFonts w:ascii="Times New Roman" w:hAnsi="Times New Roman"/>
          <w:sz w:val="24"/>
          <w:szCs w:val="24"/>
          <w:shd w:val="clear" w:color="auto" w:fill="FFFFFF"/>
        </w:rPr>
        <w:t xml:space="preserve">твърждаване на образци на бюлетини за провеждане на избори за общински съветници и кметове на 25 октомври 2015 год. в Община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</w:t>
      </w:r>
    </w:p>
    <w:p w:rsidR="00B2021E" w:rsidRPr="00F70C92" w:rsidRDefault="00B2021E" w:rsidP="00B2021E">
      <w:pPr>
        <w:pStyle w:val="a"/>
        <w:shd w:val="clear" w:color="auto" w:fill="FEFEFE"/>
        <w:spacing w:after="240" w:line="270" w:lineRule="atLeast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На основание чл.87, ал.1, т.9 и чл.422 във връзка с чл.209 от Изборн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ия кодекс, предвид Решение №142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 xml:space="preserve">/23.09.2015 год. на Общинска избирателна комисия –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Сунгурларе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за определяне чрез жребий на поредните номера на партиите и коалициите в бюлетините за гласуване на изборите за общински съветници и кметове на 25 о</w:t>
      </w:r>
      <w:r>
        <w:rPr>
          <w:rFonts w:ascii="Times New Roman" w:hAnsi="Times New Roman"/>
          <w:sz w:val="24"/>
          <w:szCs w:val="24"/>
          <w:shd w:val="clear" w:color="auto" w:fill="FFFFFF"/>
        </w:rPr>
        <w:t>ктомври 2015 год. в Община Сунгурларе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, и като съобрази указанията в Реше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ние № 2260-МИ/18.09.2015 год.,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Решение № 2363-МИ/26.09.2015 год.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 и Решение №2417-МИ/30.09.2015 г.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 xml:space="preserve"> на Централната избирателна комисия, 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Общинска избирателна комисия – Сунгурларе </w:t>
      </w:r>
      <w:r w:rsidRPr="00F70C92">
        <w:rPr>
          <w:rFonts w:ascii="Times New Roman" w:hAnsi="Times New Roman"/>
          <w:sz w:val="24"/>
          <w:szCs w:val="24"/>
          <w:shd w:val="clear" w:color="auto" w:fill="FFFFFF"/>
        </w:rPr>
        <w:t>,</w:t>
      </w:r>
    </w:p>
    <w:p w:rsidR="00B2021E" w:rsidRDefault="00B2021E" w:rsidP="00B2021E">
      <w:pPr>
        <w:pStyle w:val="a"/>
        <w:shd w:val="clear" w:color="auto" w:fill="FEFEFE"/>
        <w:spacing w:after="240" w:line="270" w:lineRule="atLeast"/>
        <w:jc w:val="center"/>
      </w:pPr>
      <w:r>
        <w:rPr>
          <w:rStyle w:val="a0"/>
          <w:rFonts w:ascii="Times New Roman" w:hAnsi="Times New Roman"/>
          <w:b/>
          <w:bCs/>
          <w:color w:val="000000"/>
          <w:sz w:val="24"/>
          <w:szCs w:val="24"/>
        </w:rPr>
        <w:t>Р Е Ш И:</w:t>
      </w:r>
      <w:r>
        <w:rPr>
          <w:rStyle w:val="a0"/>
          <w:rFonts w:ascii="Times New Roman" w:hAnsi="Times New Roman"/>
          <w:color w:val="000000"/>
          <w:sz w:val="24"/>
          <w:szCs w:val="24"/>
        </w:rPr>
        <w:t> </w:t>
      </w:r>
    </w:p>
    <w:p w:rsidR="00B2021E" w:rsidRDefault="00B2021E" w:rsidP="00B2021E">
      <w:pPr>
        <w:pStyle w:val="NormalWeb"/>
        <w:shd w:val="clear" w:color="auto" w:fill="FFFFFF"/>
        <w:spacing w:after="150" w:line="300" w:lineRule="atLeast"/>
        <w:jc w:val="both"/>
        <w:rPr>
          <w:rFonts w:eastAsia="Times New Roman"/>
          <w:lang w:eastAsia="bg-BG"/>
        </w:rPr>
      </w:pPr>
      <w:r w:rsidRPr="00F70C92">
        <w:rPr>
          <w:rStyle w:val="a0"/>
        </w:rPr>
        <w:t xml:space="preserve"> </w:t>
      </w:r>
      <w:r w:rsidRPr="00F70C92">
        <w:rPr>
          <w:rFonts w:eastAsia="Times New Roman"/>
          <w:lang w:eastAsia="bg-BG"/>
        </w:rPr>
        <w:t> </w:t>
      </w:r>
      <w:r>
        <w:rPr>
          <w:rFonts w:eastAsia="Times New Roman"/>
          <w:lang w:eastAsia="bg-BG"/>
        </w:rPr>
        <w:tab/>
      </w:r>
      <w:r w:rsidRPr="00F70C92">
        <w:rPr>
          <w:rFonts w:eastAsia="Times New Roman"/>
          <w:lang w:eastAsia="bg-BG"/>
        </w:rPr>
        <w:t xml:space="preserve">УТВЪРЖДАВА </w:t>
      </w:r>
      <w:r>
        <w:rPr>
          <w:rFonts w:eastAsia="Times New Roman"/>
          <w:lang w:eastAsia="bg-BG"/>
        </w:rPr>
        <w:t xml:space="preserve"> образец на  БЮЛЕТИНА ЗА КМЕТ НА ОБЩИНА СУНГУРЛАРЕ </w:t>
      </w:r>
      <w:r w:rsidRPr="00F70C92">
        <w:rPr>
          <w:rFonts w:eastAsia="Times New Roman"/>
          <w:lang w:eastAsia="bg-BG"/>
        </w:rPr>
        <w:t xml:space="preserve"> за провеждане на избори за общински съветници и кметове на 25 октомври 2015 год. в Община </w:t>
      </w:r>
      <w:r>
        <w:rPr>
          <w:rFonts w:eastAsia="Times New Roman"/>
          <w:lang w:eastAsia="bg-BG"/>
        </w:rPr>
        <w:t xml:space="preserve"> Сунгурларе.</w:t>
      </w:r>
    </w:p>
    <w:p w:rsidR="00B2021E" w:rsidRPr="00673A2F" w:rsidRDefault="00B2021E" w:rsidP="00B2021E">
      <w:pPr>
        <w:shd w:val="clear" w:color="auto" w:fill="FFFFFF"/>
        <w:spacing w:after="150" w:line="300" w:lineRule="atLeast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Общинската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Сунгураре</w:t>
      </w: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одобрява графичния файл с образец на бюлетината като принтира образеца и върху него се подписват всички присъстващи членове на ОИК и изписват трите си имена саморъчно. Задължително се отбелязват датата и часът на одобряването на образеца на бюлетината. Одобрените образци на бюлетините, съдържащи имената и подписите на присъстващите членове на ОИК се прилагат към протокола от заседанието на ОИК като неразделна част.</w:t>
      </w:r>
    </w:p>
    <w:p w:rsidR="00B2021E" w:rsidRPr="00673A2F" w:rsidRDefault="00B2021E" w:rsidP="00B2021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Централната избирателна комисия по реда на чл.88 от ИК в срок до три дни от обявяването му пред Централната избирателна комисия.</w:t>
      </w:r>
    </w:p>
    <w:p w:rsidR="00B2021E" w:rsidRPr="00673A2F" w:rsidRDefault="00B2021E" w:rsidP="00B2021E">
      <w:pPr>
        <w:shd w:val="clear" w:color="auto" w:fill="FFFFFF"/>
        <w:spacing w:after="150" w:line="30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Препис от решението да се изложи на информационното табло на Общи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нска избирателна комисия – Сунгурларе</w:t>
      </w:r>
      <w:r w:rsidRPr="00673A2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да се публикува на интернет страницата.</w:t>
      </w:r>
    </w:p>
    <w:p w:rsidR="00B64506" w:rsidRPr="008A4459" w:rsidRDefault="00B64506" w:rsidP="00B2021E">
      <w:pPr>
        <w:pStyle w:val="a"/>
        <w:jc w:val="both"/>
        <w:rPr>
          <w:rFonts w:ascii="Times New Roman" w:hAnsi="Times New Roman"/>
          <w:sz w:val="24"/>
          <w:szCs w:val="24"/>
        </w:rPr>
      </w:pPr>
      <w:r w:rsidRPr="006C39D7">
        <w:rPr>
          <w:rFonts w:ascii="Times New Roman" w:hAnsi="Times New Roman"/>
          <w:sz w:val="24"/>
          <w:szCs w:val="24"/>
        </w:rPr>
        <w:t>Поименно гласуване:</w:t>
      </w:r>
    </w:p>
    <w:tbl>
      <w:tblPr>
        <w:tblW w:w="89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74"/>
        <w:gridCol w:w="4474"/>
      </w:tblGrid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гласувал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Петя Господинова Колева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Аспарух Недков Петров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-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Красимира Сашева Маринова-Куриева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Тодор Чанев Георгиев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58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Антония Борисова Скендерова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Маргарита Иванова Рачева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Николай Росенов Кожухаров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Лазар Милков Лазаров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Георги Николов Габровски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2021E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Дженка Денева Малинова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  <w:tr w:rsidR="00B64506" w:rsidRPr="006C39D7" w:rsidTr="004F2135">
        <w:trPr>
          <w:trHeight w:val="244"/>
        </w:trPr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6C39D7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Петър Стоянов Мушиев</w:t>
            </w:r>
          </w:p>
        </w:tc>
        <w:tc>
          <w:tcPr>
            <w:tcW w:w="4474" w:type="dxa"/>
            <w:shd w:val="clear" w:color="auto" w:fill="auto"/>
          </w:tcPr>
          <w:p w:rsidR="00B64506" w:rsidRPr="006C39D7" w:rsidRDefault="00B64506" w:rsidP="004F2135">
            <w:pPr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</w:t>
            </w:r>
          </w:p>
        </w:tc>
      </w:tr>
    </w:tbl>
    <w:p w:rsidR="00B64506" w:rsidRDefault="00B64506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Гласували </w:t>
      </w:r>
      <w:r w:rsidRPr="00661C6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9, „ за” – 9 </w:t>
      </w:r>
      <w:r w:rsidR="00B2021E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е прието в 19.00</w:t>
      </w:r>
      <w:r w:rsidRPr="006C39D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часа.</w:t>
      </w: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Поради  изчерпване на дневния ред заседанието бе закрито.Комисията взе решение следващо заседание да се проведе на 09.10.2015 г.</w:t>
      </w: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>ПРЕДСЕДАТЕЛ:.......................................</w:t>
      </w: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СЕКРЕТАР:..............................................</w:t>
      </w: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B2021E" w:rsidRDefault="00B2021E" w:rsidP="00B64506">
      <w:pPr>
        <w:tabs>
          <w:tab w:val="right" w:pos="3000"/>
          <w:tab w:val="right" w:pos="3466"/>
          <w:tab w:val="left" w:pos="3563"/>
        </w:tabs>
        <w:spacing w:after="0" w:line="273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p w:rsidR="00854F47" w:rsidRDefault="00854F47"/>
    <w:sectPr w:rsidR="00854F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7B3F99"/>
    <w:multiLevelType w:val="multilevel"/>
    <w:tmpl w:val="948A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CF65E83"/>
    <w:multiLevelType w:val="hybridMultilevel"/>
    <w:tmpl w:val="29D2A6D8"/>
    <w:lvl w:ilvl="0" w:tplc="AF8AF5F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040" w:hanging="360"/>
      </w:pPr>
    </w:lvl>
    <w:lvl w:ilvl="2" w:tplc="0402001B" w:tentative="1">
      <w:start w:val="1"/>
      <w:numFmt w:val="lowerRoman"/>
      <w:lvlText w:val="%3."/>
      <w:lvlJc w:val="right"/>
      <w:pPr>
        <w:ind w:left="2760" w:hanging="180"/>
      </w:pPr>
    </w:lvl>
    <w:lvl w:ilvl="3" w:tplc="0402000F" w:tentative="1">
      <w:start w:val="1"/>
      <w:numFmt w:val="decimal"/>
      <w:lvlText w:val="%4."/>
      <w:lvlJc w:val="left"/>
      <w:pPr>
        <w:ind w:left="3480" w:hanging="360"/>
      </w:pPr>
    </w:lvl>
    <w:lvl w:ilvl="4" w:tplc="04020019" w:tentative="1">
      <w:start w:val="1"/>
      <w:numFmt w:val="lowerLetter"/>
      <w:lvlText w:val="%5."/>
      <w:lvlJc w:val="left"/>
      <w:pPr>
        <w:ind w:left="4200" w:hanging="360"/>
      </w:pPr>
    </w:lvl>
    <w:lvl w:ilvl="5" w:tplc="0402001B" w:tentative="1">
      <w:start w:val="1"/>
      <w:numFmt w:val="lowerRoman"/>
      <w:lvlText w:val="%6."/>
      <w:lvlJc w:val="right"/>
      <w:pPr>
        <w:ind w:left="4920" w:hanging="180"/>
      </w:pPr>
    </w:lvl>
    <w:lvl w:ilvl="6" w:tplc="0402000F" w:tentative="1">
      <w:start w:val="1"/>
      <w:numFmt w:val="decimal"/>
      <w:lvlText w:val="%7."/>
      <w:lvlJc w:val="left"/>
      <w:pPr>
        <w:ind w:left="5640" w:hanging="360"/>
      </w:pPr>
    </w:lvl>
    <w:lvl w:ilvl="7" w:tplc="04020019" w:tentative="1">
      <w:start w:val="1"/>
      <w:numFmt w:val="lowerLetter"/>
      <w:lvlText w:val="%8."/>
      <w:lvlJc w:val="left"/>
      <w:pPr>
        <w:ind w:left="6360" w:hanging="360"/>
      </w:pPr>
    </w:lvl>
    <w:lvl w:ilvl="8" w:tplc="0402001B" w:tentative="1">
      <w:start w:val="1"/>
      <w:numFmt w:val="lowerRoman"/>
      <w:lvlText w:val="%9."/>
      <w:lvlJc w:val="right"/>
      <w:pPr>
        <w:ind w:left="70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4506"/>
    <w:rsid w:val="00194C3D"/>
    <w:rsid w:val="005E4BF2"/>
    <w:rsid w:val="00854F47"/>
    <w:rsid w:val="00B2021E"/>
    <w:rsid w:val="00B64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51064-0590-4C76-B33A-3949A20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4506"/>
    <w:pPr>
      <w:ind w:left="720"/>
      <w:contextualSpacing/>
    </w:pPr>
  </w:style>
  <w:style w:type="paragraph" w:customStyle="1" w:styleId="a">
    <w:name w:val="Нормален"/>
    <w:rsid w:val="00B64506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">
    <w:name w:val="Заглавие #1_"/>
    <w:basedOn w:val="DefaultParagraphFont"/>
    <w:link w:val="10"/>
    <w:rsid w:val="00B64506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Normal"/>
    <w:link w:val="1"/>
    <w:rsid w:val="00B64506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2"/>
      <w:sz w:val="21"/>
      <w:szCs w:val="21"/>
    </w:rPr>
  </w:style>
  <w:style w:type="character" w:customStyle="1" w:styleId="a0">
    <w:name w:val="Шрифт на абзаца по подразбиране"/>
    <w:rsid w:val="00B64506"/>
  </w:style>
  <w:style w:type="paragraph" w:styleId="NormalWeb">
    <w:name w:val="Normal (Web)"/>
    <w:basedOn w:val="Normal"/>
    <w:uiPriority w:val="99"/>
    <w:unhideWhenUsed/>
    <w:rsid w:val="00B2021E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4B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4BF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581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OIK2</dc:creator>
  <cp:keywords/>
  <dc:description/>
  <cp:lastModifiedBy>OIK2</cp:lastModifiedBy>
  <cp:revision>3</cp:revision>
  <cp:lastPrinted>2015-10-09T13:45:00Z</cp:lastPrinted>
  <dcterms:created xsi:type="dcterms:W3CDTF">2015-10-09T13:28:00Z</dcterms:created>
  <dcterms:modified xsi:type="dcterms:W3CDTF">2015-10-09T14:12:00Z</dcterms:modified>
</cp:coreProperties>
</file>