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4819" w:rsidRDefault="00A94819" w:rsidP="00A9481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 xml:space="preserve">ОБЩИНСКА </w:t>
      </w:r>
      <w:r>
        <w:rPr>
          <w:rFonts w:ascii="Arial" w:hAnsi="Arial" w:cs="Arial"/>
          <w:b/>
          <w:color w:val="000000"/>
          <w:sz w:val="22"/>
          <w:szCs w:val="22"/>
        </w:rPr>
        <w:tab/>
        <w:t>ИЗБИРАТЕЛНА КОМИСИЯ</w:t>
      </w:r>
    </w:p>
    <w:p w:rsidR="00A94819" w:rsidRDefault="00A94819" w:rsidP="00A9481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000000"/>
          <w:sz w:val="22"/>
          <w:szCs w:val="22"/>
        </w:rPr>
        <w:t>СУНГУРЛАРЕ</w:t>
      </w:r>
    </w:p>
    <w:p w:rsidR="00A94819" w:rsidRDefault="00A94819" w:rsidP="00A94819">
      <w:pPr>
        <w:pStyle w:val="2"/>
        <w:shd w:val="clear" w:color="auto" w:fill="auto"/>
        <w:tabs>
          <w:tab w:val="right" w:pos="3542"/>
          <w:tab w:val="right" w:pos="4488"/>
          <w:tab w:val="center" w:pos="4915"/>
          <w:tab w:val="center" w:pos="5462"/>
          <w:tab w:val="right" w:pos="6979"/>
          <w:tab w:val="left" w:pos="7184"/>
        </w:tabs>
        <w:spacing w:before="0"/>
        <w:ind w:left="20" w:firstLine="700"/>
        <w:jc w:val="center"/>
        <w:rPr>
          <w:rFonts w:ascii="Arial" w:hAnsi="Arial" w:cs="Arial"/>
          <w:color w:val="000000"/>
          <w:sz w:val="22"/>
          <w:szCs w:val="22"/>
        </w:rPr>
      </w:pPr>
      <w:r>
        <w:rPr>
          <w:rStyle w:val="a5"/>
          <w:rFonts w:ascii="Arial" w:hAnsi="Arial" w:cs="Arial"/>
          <w:color w:val="000000"/>
          <w:sz w:val="22"/>
          <w:szCs w:val="22"/>
        </w:rPr>
        <w:t>ЗА ИЗБОРИТЕ ЗА ОБЩИНСКИ СЪВЕТНИЦИ И КМЕТОВE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 И  НАЦИОНАЛЕН РЕФЕРЕНДУМ НА</w:t>
      </w:r>
      <w:r>
        <w:rPr>
          <w:rStyle w:val="apple-converted-space"/>
          <w:rFonts w:ascii="Arial" w:hAnsi="Arial" w:cs="Arial"/>
          <w:b/>
          <w:bCs/>
          <w:color w:val="000000"/>
          <w:sz w:val="22"/>
          <w:szCs w:val="22"/>
          <w:shd w:val="clear" w:color="auto" w:fill="FFFFFF"/>
        </w:rPr>
        <w:t> </w:t>
      </w:r>
      <w:r>
        <w:rPr>
          <w:rStyle w:val="a5"/>
          <w:rFonts w:ascii="Arial" w:hAnsi="Arial" w:cs="Arial"/>
          <w:color w:val="000000"/>
          <w:sz w:val="22"/>
          <w:szCs w:val="22"/>
        </w:rPr>
        <w:t>25 ОКТОМВРИ 2015 Г.</w:t>
      </w:r>
    </w:p>
    <w:p w:rsidR="00A94819" w:rsidRDefault="00A94819" w:rsidP="00A9481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</w:p>
    <w:p w:rsidR="00A94819" w:rsidRDefault="00A94819" w:rsidP="00A9481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РЕШЕНИЕ № </w:t>
      </w:r>
      <w:r>
        <w:rPr>
          <w:rFonts w:ascii="Arial" w:hAnsi="Arial" w:cs="Arial"/>
          <w:sz w:val="22"/>
          <w:szCs w:val="22"/>
          <w:lang w:val="en-US"/>
        </w:rPr>
        <w:t xml:space="preserve"> </w:t>
      </w:r>
      <w:r>
        <w:rPr>
          <w:rFonts w:ascii="Arial" w:hAnsi="Arial" w:cs="Arial"/>
          <w:sz w:val="22"/>
          <w:szCs w:val="22"/>
        </w:rPr>
        <w:t>129</w:t>
      </w:r>
      <w:r>
        <w:rPr>
          <w:rFonts w:ascii="Arial" w:hAnsi="Arial" w:cs="Arial"/>
          <w:color w:val="000000"/>
          <w:sz w:val="22"/>
          <w:szCs w:val="22"/>
        </w:rPr>
        <w:t>–МИ</w:t>
      </w:r>
    </w:p>
    <w:p w:rsidR="00A94819" w:rsidRDefault="00A94819" w:rsidP="00A94819">
      <w:pPr>
        <w:pStyle w:val="10"/>
        <w:shd w:val="clear" w:color="auto" w:fill="auto"/>
        <w:spacing w:after="267" w:line="210" w:lineRule="exact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Сунгурларе, 21 септември 2015 г.</w:t>
      </w:r>
    </w:p>
    <w:p w:rsidR="00A94819" w:rsidRDefault="00A94819" w:rsidP="00A94819">
      <w:pPr>
        <w:pStyle w:val="a3"/>
        <w:jc w:val="both"/>
      </w:pPr>
      <w:r>
        <w:t xml:space="preserve">ОТНОСНО: Регистриране на кандидатите за общински съветници в Община Сунгурларе, предложени </w:t>
      </w:r>
      <w:r w:rsidRPr="00A94819">
        <w:t xml:space="preserve">от </w:t>
      </w:r>
      <w:r w:rsidRPr="00A94819">
        <w:rPr>
          <w:rFonts w:eastAsia="Arial"/>
          <w:spacing w:val="3"/>
        </w:rPr>
        <w:t xml:space="preserve">коалиция от политически партии </w:t>
      </w:r>
      <w:r w:rsidRPr="00A94819">
        <w:rPr>
          <w:rFonts w:eastAsia="Arial"/>
          <w:b/>
          <w:spacing w:val="3"/>
        </w:rPr>
        <w:t>„  НАРОДЕН СЪЮЗ”</w:t>
      </w:r>
      <w:r w:rsidRPr="00A94819">
        <w:t xml:space="preserve">, </w:t>
      </w:r>
      <w:r>
        <w:t xml:space="preserve">за участие в изборите на 25 октомври 2015 год. </w:t>
      </w:r>
    </w:p>
    <w:p w:rsidR="00A94819" w:rsidRPr="00A94819" w:rsidRDefault="00A94819" w:rsidP="00A94819">
      <w:pPr>
        <w:pStyle w:val="a3"/>
        <w:jc w:val="both"/>
      </w:pPr>
      <w:r>
        <w:t xml:space="preserve">В Общинска избирателна комисия – Сунгурларе е постъпило предложение за регистриране на кандидати за участие в изборите за общински съветници в Община Сунгурларе на 25 октомври 2015 год. Предложението е подписано от Георги Иванов Маринчев, като пълномощник: Драгомир </w:t>
      </w:r>
      <w:proofErr w:type="spellStart"/>
      <w:r>
        <w:t>Желчев</w:t>
      </w:r>
      <w:proofErr w:type="spellEnd"/>
      <w:r>
        <w:t xml:space="preserve"> Стефанов, Румен Маринов Йончев и Светлин Димитров Танчев, представляващи </w:t>
      </w:r>
      <w:r w:rsidRPr="00A94819">
        <w:rPr>
          <w:rFonts w:eastAsia="Arial"/>
          <w:spacing w:val="3"/>
        </w:rPr>
        <w:t>коалиция от политически партии „  НАРОДЕН СЪЮЗ“.</w:t>
      </w:r>
      <w:r w:rsidRPr="00A94819">
        <w:t xml:space="preserve">  </w:t>
      </w:r>
    </w:p>
    <w:p w:rsidR="00A94819" w:rsidRDefault="00A94819" w:rsidP="00A94819">
      <w:pPr>
        <w:pStyle w:val="a3"/>
        <w:jc w:val="both"/>
      </w:pPr>
      <w:r>
        <w:t>Предложението е заведено под № 9 от 21.09.2015 год. в 14:30 часа в Регистър на Общинска избирателна комисия – Сунгурларе за кандидатите за общински съветници.</w:t>
      </w:r>
    </w:p>
    <w:p w:rsidR="00A94819" w:rsidRDefault="00A94819" w:rsidP="00A94819">
      <w:pPr>
        <w:pStyle w:val="a3"/>
        <w:jc w:val="both"/>
      </w:pPr>
      <w:r>
        <w:t>Към предложението са приложени следните документи:</w:t>
      </w:r>
    </w:p>
    <w:p w:rsidR="00A94819" w:rsidRDefault="00A94819" w:rsidP="00A94819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Пълномощно;</w:t>
      </w:r>
    </w:p>
    <w:p w:rsidR="00A94819" w:rsidRDefault="00A94819" w:rsidP="00A94819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Заявления – съгласие от кандидатите – 4 броя;</w:t>
      </w:r>
    </w:p>
    <w:p w:rsidR="00A94819" w:rsidRDefault="00A94819" w:rsidP="00A94819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Декларации по чл.414, ал.1, т.4 във връзка с чл.397, ал.1 от ИК - 4 броя;</w:t>
      </w:r>
    </w:p>
    <w:p w:rsidR="00A94819" w:rsidRDefault="00A94819" w:rsidP="00A94819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Декларации по чл.415, ал.1, т.5 от ИК – 4 броя</w:t>
      </w:r>
    </w:p>
    <w:p w:rsidR="00A94819" w:rsidRDefault="00A94819" w:rsidP="00A94819">
      <w:pPr>
        <w:numPr>
          <w:ilvl w:val="0"/>
          <w:numId w:val="1"/>
        </w:numPr>
        <w:spacing w:before="100" w:beforeAutospacing="1" w:after="100" w:afterAutospacing="1"/>
        <w:jc w:val="both"/>
      </w:pPr>
      <w:r>
        <w:t>Копия от лични карти за сверка – 4 броя;</w:t>
      </w:r>
    </w:p>
    <w:p w:rsidR="00A94819" w:rsidRDefault="00A94819" w:rsidP="00A94819">
      <w:pPr>
        <w:pStyle w:val="a3"/>
        <w:jc w:val="both"/>
      </w:pPr>
      <w:r>
        <w:t xml:space="preserve">Общинска избирателна комисия – Сунгурларе констатира, че предложението е подадено в </w:t>
      </w:r>
      <w:proofErr w:type="spellStart"/>
      <w:r>
        <w:t>законовопредвидения</w:t>
      </w:r>
      <w:proofErr w:type="spellEnd"/>
      <w:r>
        <w:t xml:space="preserve"> срок от лице с представителна власт.</w:t>
      </w:r>
    </w:p>
    <w:p w:rsidR="00A94819" w:rsidRDefault="00A94819" w:rsidP="00A94819">
      <w:pPr>
        <w:pStyle w:val="a3"/>
        <w:jc w:val="both"/>
      </w:pPr>
      <w:r>
        <w:t>Пълномощникът е представил за сверка копия от личните карти на кандидатите за общински съветници, като същите бяха проверени от комисията и върнати на приносителя.</w:t>
      </w:r>
    </w:p>
    <w:p w:rsidR="00A94819" w:rsidRDefault="00A94819" w:rsidP="00A94819">
      <w:pPr>
        <w:pStyle w:val="a3"/>
        <w:jc w:val="both"/>
      </w:pPr>
      <w:r>
        <w:t>След извършена служебна справка беше констатирано, че</w:t>
      </w:r>
      <w:r w:rsidR="00775E24" w:rsidRPr="00775E24">
        <w:rPr>
          <w:rFonts w:eastAsia="Arial"/>
          <w:spacing w:val="3"/>
        </w:rPr>
        <w:t xml:space="preserve"> </w:t>
      </w:r>
      <w:r w:rsidR="00775E24" w:rsidRPr="00A94819">
        <w:rPr>
          <w:rFonts w:eastAsia="Arial"/>
          <w:spacing w:val="3"/>
        </w:rPr>
        <w:t xml:space="preserve">коалиция от политически партии </w:t>
      </w:r>
      <w:r w:rsidR="00775E24" w:rsidRPr="00A94819">
        <w:rPr>
          <w:rFonts w:eastAsia="Arial"/>
          <w:b/>
          <w:spacing w:val="3"/>
        </w:rPr>
        <w:t>„  НАРОДЕН</w:t>
      </w:r>
      <w:r w:rsidR="00775E24">
        <w:rPr>
          <w:rFonts w:eastAsia="Arial"/>
          <w:b/>
          <w:spacing w:val="3"/>
        </w:rPr>
        <w:t xml:space="preserve"> СЪЮЗ“ </w:t>
      </w:r>
      <w:r>
        <w:t xml:space="preserve"> е регистрирана пред Общинска избирателна комисия – Сунгурларе за участие в изборите за общински съветници в Община Сунгурларе на 25 октомври 2015 год. с Решение № 035-МИ от 12.09.2015 год. на Общинска избирателна комисия – Сунгурларе.</w:t>
      </w:r>
    </w:p>
    <w:p w:rsidR="00A94819" w:rsidRDefault="00A94819" w:rsidP="00A94819">
      <w:pPr>
        <w:pStyle w:val="a3"/>
        <w:jc w:val="both"/>
      </w:pPr>
      <w:r>
        <w:t>Съгласно разпоредбите на чл. 414, ал.2 от ИК, Общинска избирателна комисия – Сунгурларе извърши служебна справка в Община Сунгурларе на заявените кандидати по отношение постоянен и настоящ адрес и дата на адресната регистрация. От предоставените резултатите се установи, че кандидатите отговарят на законовите изисквания.</w:t>
      </w:r>
    </w:p>
    <w:p w:rsidR="00A94819" w:rsidRDefault="00A94819" w:rsidP="00A94819">
      <w:pPr>
        <w:pStyle w:val="a3"/>
        <w:jc w:val="both"/>
      </w:pPr>
      <w:r>
        <w:lastRenderedPageBreak/>
        <w:t xml:space="preserve">След запознаване с предложението и приложените към него документи Общинска избирателна комисия - Сунгурларе констатира, че са представени всички изискуеми документи, поради което и са налице всички </w:t>
      </w:r>
      <w:proofErr w:type="spellStart"/>
      <w:r>
        <w:t>законовопредвидени</w:t>
      </w:r>
      <w:proofErr w:type="spellEnd"/>
      <w:r>
        <w:t xml:space="preserve"> предпоставки за регистрация на предложените кандидати.</w:t>
      </w:r>
    </w:p>
    <w:p w:rsidR="00A94819" w:rsidRDefault="00A94819" w:rsidP="00A94819">
      <w:pPr>
        <w:pStyle w:val="a3"/>
        <w:jc w:val="both"/>
      </w:pPr>
      <w:r>
        <w:t>Предвид гореизложеното, като съобрази Решение № 1632-МИ/31.08.2015 год. и Решение № 2000-МИ/08.09.2015 год. на Централната избирателна комисия, на основание чл.87, ал.1, т.14 във връзка с чл.414 и чл.417, ал.1 от Изборния кодекс, Общинска избирателна комисия – Сунгурларе</w:t>
      </w:r>
    </w:p>
    <w:p w:rsidR="00A94819" w:rsidRDefault="00A94819" w:rsidP="00A94819">
      <w:pPr>
        <w:pStyle w:val="a3"/>
      </w:pPr>
      <w:r>
        <w:t> 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Style w:val="a5"/>
        </w:rPr>
        <w:t>РЕШИ:</w:t>
      </w:r>
    </w:p>
    <w:p w:rsidR="00A94819" w:rsidRDefault="00A94819" w:rsidP="00A94819">
      <w:pPr>
        <w:pStyle w:val="a3"/>
      </w:pPr>
      <w:r>
        <w:t xml:space="preserve"> РЕГИСТРИРА за участие в изборите за общински съветници в Община Сунгурларе на 25 октомври 2015 год., предложените от  </w:t>
      </w:r>
      <w:r w:rsidRPr="00A94819">
        <w:rPr>
          <w:rFonts w:eastAsia="Arial"/>
          <w:spacing w:val="3"/>
        </w:rPr>
        <w:t>коалиция от политически партии „НАРОДЕН СЪЮЗ“</w:t>
      </w:r>
      <w:r>
        <w:t>  кандидати, както следва:</w:t>
      </w:r>
    </w:p>
    <w:p w:rsidR="00A94819" w:rsidRDefault="00A94819" w:rsidP="00A9481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ЙОРДАН КОСТОВ ЙОРДАНОВ, ЕГН </w:t>
      </w:r>
    </w:p>
    <w:p w:rsidR="00860F2D" w:rsidRPr="00860F2D" w:rsidRDefault="00A94819" w:rsidP="00A9481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НИНА ТОДОРОВА АНГЕЛОВА, ЕГН </w:t>
      </w:r>
    </w:p>
    <w:p w:rsidR="00860F2D" w:rsidRPr="00860F2D" w:rsidRDefault="00A94819" w:rsidP="00A94819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ЯНКА АНДРЕЕВАМИНКОВА, ЕГН </w:t>
      </w:r>
    </w:p>
    <w:p w:rsidR="00A94819" w:rsidRDefault="00A94819" w:rsidP="00775E24">
      <w:pPr>
        <w:numPr>
          <w:ilvl w:val="0"/>
          <w:numId w:val="2"/>
        </w:numPr>
        <w:spacing w:before="100" w:beforeAutospacing="1" w:after="100" w:afterAutospacing="1"/>
        <w:jc w:val="both"/>
      </w:pPr>
      <w:r>
        <w:t xml:space="preserve">СТОЯН ТОДОРОВ ВАСИЛЕВ, ЕГН </w:t>
      </w:r>
      <w:bookmarkStart w:id="0" w:name="_GoBack"/>
      <w:bookmarkEnd w:id="0"/>
    </w:p>
    <w:p w:rsidR="00A94819" w:rsidRDefault="00A94819" w:rsidP="00A94819">
      <w:pPr>
        <w:spacing w:before="100" w:beforeAutospacing="1" w:after="100" w:afterAutospacing="1"/>
        <w:ind w:left="170"/>
        <w:jc w:val="both"/>
      </w:pPr>
      <w:r>
        <w:t xml:space="preserve">        Решението на ОИК-Сунгурларе подлежи на оспорване пред Централната избирателна комисия по реда на чл.88 от ИК.</w:t>
      </w:r>
    </w:p>
    <w:p w:rsidR="00A94819" w:rsidRDefault="00A94819" w:rsidP="00A94819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4819" w:rsidRDefault="00A94819" w:rsidP="00A94819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Председател:</w:t>
      </w:r>
    </w:p>
    <w:p w:rsidR="00A94819" w:rsidRDefault="00A94819" w:rsidP="00A94819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Петя Колева</w:t>
      </w:r>
    </w:p>
    <w:p w:rsidR="00A94819" w:rsidRDefault="00A94819" w:rsidP="00A94819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A94819" w:rsidRDefault="00A94819" w:rsidP="00A94819">
      <w:pPr>
        <w:pStyle w:val="2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Секретар:</w:t>
      </w:r>
    </w:p>
    <w:p w:rsidR="00A94819" w:rsidRDefault="00A94819" w:rsidP="00A94819">
      <w:pPr>
        <w:ind w:firstLine="709"/>
        <w:rPr>
          <w:color w:val="000000" w:themeColor="text1"/>
          <w:shd w:val="clear" w:color="auto" w:fill="FEFEFE"/>
        </w:rPr>
      </w:pPr>
      <w:r>
        <w:rPr>
          <w:color w:val="000000" w:themeColor="text1"/>
          <w:shd w:val="clear" w:color="auto" w:fill="FEFEFE"/>
        </w:rPr>
        <w:t xml:space="preserve"> Красимира Маринова - </w:t>
      </w:r>
      <w:proofErr w:type="spellStart"/>
      <w:r>
        <w:rPr>
          <w:color w:val="000000" w:themeColor="text1"/>
          <w:shd w:val="clear" w:color="auto" w:fill="FEFEFE"/>
        </w:rPr>
        <w:t>Куриева</w:t>
      </w:r>
      <w:proofErr w:type="spellEnd"/>
    </w:p>
    <w:p w:rsidR="00A94819" w:rsidRDefault="00A94819" w:rsidP="00A94819">
      <w:pPr>
        <w:pStyle w:val="Default"/>
        <w:rPr>
          <w:i/>
          <w:iCs/>
          <w:color w:val="000000" w:themeColor="text1"/>
        </w:rPr>
      </w:pPr>
    </w:p>
    <w:p w:rsidR="00A94819" w:rsidRDefault="00A94819" w:rsidP="00A9481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прието .............</w:t>
      </w:r>
    </w:p>
    <w:p w:rsidR="00A94819" w:rsidRDefault="00A94819" w:rsidP="00A9481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A94819" w:rsidRDefault="00A94819" w:rsidP="00A9481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A94819" w:rsidRDefault="00A94819" w:rsidP="00A9481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A94819" w:rsidRDefault="00A94819" w:rsidP="00A9481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A94819" w:rsidRDefault="00A94819" w:rsidP="00A94819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A94819" w:rsidRDefault="00A94819" w:rsidP="00A9481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A94819" w:rsidRDefault="00A94819" w:rsidP="00A94819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A94819" w:rsidRDefault="00A94819" w:rsidP="00A9481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Сунгурларе</w:t>
      </w:r>
    </w:p>
    <w:p w:rsidR="00A94819" w:rsidRDefault="00A94819" w:rsidP="00A94819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E43970" w:rsidRDefault="00A94819" w:rsidP="00A94819">
      <w:pPr>
        <w:pStyle w:val="Default"/>
      </w:pPr>
      <w:r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</w:t>
      </w:r>
    </w:p>
    <w:sectPr w:rsidR="00E439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AC3DF7"/>
    <w:multiLevelType w:val="multilevel"/>
    <w:tmpl w:val="DD767A8E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C23B7D"/>
    <w:multiLevelType w:val="multilevel"/>
    <w:tmpl w:val="E4C641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805"/>
    <w:rsid w:val="00775E24"/>
    <w:rsid w:val="00860F2D"/>
    <w:rsid w:val="00A94819"/>
    <w:rsid w:val="00D95805"/>
    <w:rsid w:val="00E43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819"/>
    <w:pPr>
      <w:spacing w:before="100" w:beforeAutospacing="1" w:after="100" w:afterAutospacing="1"/>
    </w:pPr>
  </w:style>
  <w:style w:type="character" w:customStyle="1" w:styleId="1">
    <w:name w:val="Заглавие #1_"/>
    <w:link w:val="10"/>
    <w:semiHidden/>
    <w:locked/>
    <w:rsid w:val="00A94819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semiHidden/>
    <w:rsid w:val="00A9481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semiHidden/>
    <w:locked/>
    <w:rsid w:val="00A94819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semiHidden/>
    <w:rsid w:val="00A94819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semiHidden/>
    <w:rsid w:val="00A948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A94819"/>
  </w:style>
  <w:style w:type="character" w:styleId="a5">
    <w:name w:val="Strong"/>
    <w:basedOn w:val="a0"/>
    <w:uiPriority w:val="22"/>
    <w:qFormat/>
    <w:rsid w:val="00A948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48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4819"/>
    <w:pPr>
      <w:spacing w:before="100" w:beforeAutospacing="1" w:after="100" w:afterAutospacing="1"/>
    </w:pPr>
  </w:style>
  <w:style w:type="character" w:customStyle="1" w:styleId="1">
    <w:name w:val="Заглавие #1_"/>
    <w:link w:val="10"/>
    <w:semiHidden/>
    <w:locked/>
    <w:rsid w:val="00A94819"/>
    <w:rPr>
      <w:b/>
      <w:bCs/>
      <w:spacing w:val="2"/>
      <w:sz w:val="21"/>
      <w:szCs w:val="21"/>
      <w:shd w:val="clear" w:color="auto" w:fill="FFFFFF"/>
    </w:rPr>
  </w:style>
  <w:style w:type="paragraph" w:customStyle="1" w:styleId="10">
    <w:name w:val="Заглавие #1"/>
    <w:basedOn w:val="a"/>
    <w:link w:val="1"/>
    <w:semiHidden/>
    <w:rsid w:val="00A94819"/>
    <w:pPr>
      <w:widowControl w:val="0"/>
      <w:shd w:val="clear" w:color="auto" w:fill="FFFFFF"/>
      <w:spacing w:after="360" w:line="0" w:lineRule="atLeast"/>
      <w:jc w:val="center"/>
      <w:outlineLvl w:val="0"/>
    </w:pPr>
    <w:rPr>
      <w:rFonts w:asciiTheme="minorHAnsi" w:eastAsiaTheme="minorHAnsi" w:hAnsiTheme="minorHAnsi" w:cstheme="minorBidi"/>
      <w:b/>
      <w:bCs/>
      <w:spacing w:val="2"/>
      <w:sz w:val="21"/>
      <w:szCs w:val="21"/>
      <w:lang w:eastAsia="en-US"/>
    </w:rPr>
  </w:style>
  <w:style w:type="character" w:customStyle="1" w:styleId="a4">
    <w:name w:val="Основен текст_"/>
    <w:link w:val="2"/>
    <w:semiHidden/>
    <w:locked/>
    <w:rsid w:val="00A94819"/>
    <w:rPr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4"/>
    <w:semiHidden/>
    <w:rsid w:val="00A94819"/>
    <w:pPr>
      <w:widowControl w:val="0"/>
      <w:shd w:val="clear" w:color="auto" w:fill="FFFFFF"/>
      <w:spacing w:before="360" w:line="274" w:lineRule="exact"/>
      <w:ind w:hanging="1420"/>
      <w:jc w:val="both"/>
    </w:pPr>
    <w:rPr>
      <w:rFonts w:asciiTheme="minorHAnsi" w:eastAsiaTheme="minorHAnsi" w:hAnsiTheme="minorHAnsi" w:cstheme="minorBidi"/>
      <w:spacing w:val="3"/>
      <w:sz w:val="21"/>
      <w:szCs w:val="21"/>
      <w:lang w:eastAsia="en-US"/>
    </w:rPr>
  </w:style>
  <w:style w:type="paragraph" w:customStyle="1" w:styleId="Default">
    <w:name w:val="Default"/>
    <w:uiPriority w:val="99"/>
    <w:semiHidden/>
    <w:rsid w:val="00A9481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bg-BG"/>
    </w:rPr>
  </w:style>
  <w:style w:type="character" w:customStyle="1" w:styleId="apple-converted-space">
    <w:name w:val="apple-converted-space"/>
    <w:rsid w:val="00A94819"/>
  </w:style>
  <w:style w:type="character" w:styleId="a5">
    <w:name w:val="Strong"/>
    <w:basedOn w:val="a0"/>
    <w:uiPriority w:val="22"/>
    <w:qFormat/>
    <w:rsid w:val="00A948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58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oik</dc:creator>
  <cp:keywords/>
  <dc:description/>
  <cp:lastModifiedBy>User</cp:lastModifiedBy>
  <cp:revision>4</cp:revision>
  <cp:lastPrinted>2015-09-21T12:56:00Z</cp:lastPrinted>
  <dcterms:created xsi:type="dcterms:W3CDTF">2015-09-21T12:44:00Z</dcterms:created>
  <dcterms:modified xsi:type="dcterms:W3CDTF">2015-09-21T14:53:00Z</dcterms:modified>
</cp:coreProperties>
</file>