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5F0B30">
        <w:rPr>
          <w:rFonts w:ascii="Arial" w:hAnsi="Arial" w:cs="Arial"/>
          <w:sz w:val="22"/>
          <w:szCs w:val="22"/>
        </w:rPr>
        <w:t xml:space="preserve">94 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5F0B30">
        <w:t>Везенково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5F0B30">
        <w:t xml:space="preserve">Сюлейман Исуф Хасан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5F0B30">
        <w:t xml:space="preserve"> Везенково</w:t>
      </w:r>
      <w:r>
        <w:t xml:space="preserve">,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FE07CF">
        <w:t>Везенково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FE07CF">
        <w:t>Везенково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FE07CF" w:rsidP="00C059B7">
      <w:pPr>
        <w:pStyle w:val="a5"/>
        <w:ind w:firstLine="708"/>
        <w:jc w:val="both"/>
      </w:pPr>
      <w:r>
        <w:t>СЮЛЕЙМАН  ИСУФ  ХАСАН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766E7"/>
    <w:rsid w:val="0029048F"/>
    <w:rsid w:val="003D6CAD"/>
    <w:rsid w:val="003F4569"/>
    <w:rsid w:val="00444B5A"/>
    <w:rsid w:val="004D15F5"/>
    <w:rsid w:val="004E37A3"/>
    <w:rsid w:val="00573691"/>
    <w:rsid w:val="005A57AD"/>
    <w:rsid w:val="005F0B30"/>
    <w:rsid w:val="008639B6"/>
    <w:rsid w:val="00963A8D"/>
    <w:rsid w:val="009D631D"/>
    <w:rsid w:val="00A40641"/>
    <w:rsid w:val="00BD26BA"/>
    <w:rsid w:val="00C059B7"/>
    <w:rsid w:val="00D04888"/>
    <w:rsid w:val="00E633C8"/>
    <w:rsid w:val="00EF7CDC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83A7-818E-4ED0-8DB9-F254F3B8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2015-09-21T07:01:00Z</dcterms:created>
  <dcterms:modified xsi:type="dcterms:W3CDTF">2015-09-21T09:15:00Z</dcterms:modified>
</cp:coreProperties>
</file>