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A3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 w:rsidRPr="00AA06E7"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4E37A3" w:rsidRPr="00BD26BA" w:rsidRDefault="004E37A3" w:rsidP="00BD26B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4E37A3" w:rsidRPr="00AA06E7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 w:rsidRPr="00AA06E7">
        <w:rPr>
          <w:rStyle w:val="a4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25 ОКТОМВРИ 2015 Г.</w:t>
      </w: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>РЕШЕНИЕ №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 w:rsidR="0016450A">
        <w:rPr>
          <w:rFonts w:ascii="Arial" w:hAnsi="Arial" w:cs="Arial"/>
          <w:sz w:val="22"/>
          <w:szCs w:val="22"/>
        </w:rPr>
        <w:t xml:space="preserve"> </w:t>
      </w:r>
      <w:r w:rsidR="00CB22A0">
        <w:rPr>
          <w:rFonts w:ascii="Arial" w:hAnsi="Arial" w:cs="Arial"/>
          <w:sz w:val="22"/>
          <w:szCs w:val="22"/>
        </w:rPr>
        <w:t>8</w:t>
      </w:r>
      <w:r w:rsidR="006959A6">
        <w:rPr>
          <w:rFonts w:ascii="Arial" w:hAnsi="Arial" w:cs="Arial"/>
          <w:sz w:val="22"/>
          <w:szCs w:val="22"/>
        </w:rPr>
        <w:t>6</w:t>
      </w:r>
      <w:r w:rsidR="00CB22A0">
        <w:rPr>
          <w:rFonts w:ascii="Arial" w:hAnsi="Arial" w:cs="Arial"/>
          <w:sz w:val="22"/>
          <w:szCs w:val="22"/>
        </w:rPr>
        <w:t xml:space="preserve"> </w:t>
      </w:r>
      <w:r w:rsidRPr="00AA06E7">
        <w:rPr>
          <w:rFonts w:ascii="Arial" w:hAnsi="Arial" w:cs="Arial"/>
          <w:color w:val="000000"/>
          <w:sz w:val="22"/>
          <w:szCs w:val="22"/>
        </w:rPr>
        <w:t>–МИ</w:t>
      </w:r>
    </w:p>
    <w:p w:rsidR="004E37A3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="00A40641">
        <w:rPr>
          <w:rFonts w:ascii="Arial" w:hAnsi="Arial" w:cs="Arial"/>
          <w:color w:val="000000"/>
          <w:sz w:val="22"/>
          <w:szCs w:val="22"/>
        </w:rPr>
        <w:t>8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0E7CCE" w:rsidRDefault="000E7CCE" w:rsidP="00963A8D">
      <w:pPr>
        <w:pStyle w:val="a5"/>
        <w:ind w:firstLine="708"/>
        <w:jc w:val="both"/>
      </w:pPr>
      <w:r>
        <w:t xml:space="preserve">ОТНОСНО: </w:t>
      </w:r>
      <w:r w:rsidR="00BD26BA">
        <w:t xml:space="preserve"> </w:t>
      </w:r>
      <w:r>
        <w:t>Регистриране на кандидат за кмет на кметство с.</w:t>
      </w:r>
      <w:r w:rsidR="006959A6">
        <w:t>Манолич</w:t>
      </w:r>
      <w:r>
        <w:t xml:space="preserve"> , Община Сунгурларе, предложен от ПП </w:t>
      </w:r>
      <w:r w:rsidR="00963A8D">
        <w:t>“</w:t>
      </w:r>
      <w:r w:rsidR="00CB22A0">
        <w:t>Движение за права и свободи</w:t>
      </w:r>
      <w:r w:rsidR="00963A8D">
        <w:t>“</w:t>
      </w:r>
      <w:r>
        <w:t xml:space="preserve">, за участие в изборите на 25 октомври 2015 год. </w:t>
      </w:r>
    </w:p>
    <w:p w:rsidR="000E7CCE" w:rsidRDefault="000E7CCE" w:rsidP="00BD26BA">
      <w:pPr>
        <w:pStyle w:val="a5"/>
        <w:ind w:firstLine="708"/>
        <w:jc w:val="both"/>
      </w:pPr>
      <w:r>
        <w:t>В Общинска избирателна комисия – Сунгурларе е постъпило предложение за регистриране на</w:t>
      </w:r>
      <w:r w:rsidR="001F1B0A" w:rsidRPr="001F1B0A">
        <w:t xml:space="preserve"> </w:t>
      </w:r>
      <w:r w:rsidR="006959A6">
        <w:t>Белгин Феим Кадиш</w:t>
      </w:r>
      <w:r w:rsidR="001F1D0D">
        <w:t xml:space="preserve">  </w:t>
      </w:r>
      <w:r w:rsidR="008639B6">
        <w:t xml:space="preserve"> </w:t>
      </w:r>
      <w:r w:rsidR="001F1B0A">
        <w:t>като</w:t>
      </w:r>
      <w:r>
        <w:t xml:space="preserve"> кандидат за участие в изборите за Кмет на кметство с.</w:t>
      </w:r>
      <w:r w:rsidR="008639B6">
        <w:t xml:space="preserve"> </w:t>
      </w:r>
      <w:r w:rsidR="006959A6">
        <w:t>Манолич</w:t>
      </w:r>
      <w:r>
        <w:t xml:space="preserve">, Община Сунгурларе на 25 октомври 2015 год. Предложението е подписано от </w:t>
      </w:r>
      <w:r w:rsidR="00CB22A0">
        <w:t xml:space="preserve">Халил </w:t>
      </w:r>
      <w:proofErr w:type="spellStart"/>
      <w:r w:rsidR="00CB22A0">
        <w:t>Сейдахмед</w:t>
      </w:r>
      <w:proofErr w:type="spellEnd"/>
      <w:r w:rsidR="00CB22A0">
        <w:t xml:space="preserve">  Ахмед</w:t>
      </w:r>
      <w:r w:rsidR="003D6CAD">
        <w:t>, като пълномощник</w:t>
      </w:r>
      <w:r>
        <w:t xml:space="preserve"> на </w:t>
      </w:r>
      <w:r w:rsidR="00CB22A0">
        <w:t>Лютви Ахмед Местан</w:t>
      </w:r>
      <w:r w:rsidR="003D6CAD">
        <w:t xml:space="preserve"> в качеството</w:t>
      </w:r>
      <w:r w:rsidR="00BD26BA">
        <w:t xml:space="preserve"> му</w:t>
      </w:r>
      <w:r w:rsidR="003D6CAD">
        <w:t xml:space="preserve"> на </w:t>
      </w:r>
      <w:r w:rsidR="0016450A">
        <w:t>П</w:t>
      </w:r>
      <w:r w:rsidR="003D6CAD">
        <w:t>редседател на  ПП“</w:t>
      </w:r>
      <w:r w:rsidR="00CB22A0" w:rsidRPr="00CB22A0">
        <w:t xml:space="preserve"> </w:t>
      </w:r>
      <w:r w:rsidR="00CB22A0">
        <w:t>Движение за права и свободи</w:t>
      </w:r>
      <w:r w:rsidR="003D6CAD">
        <w:t>“.</w:t>
      </w:r>
    </w:p>
    <w:p w:rsidR="000E7CCE" w:rsidRDefault="000E7CCE" w:rsidP="0016450A">
      <w:pPr>
        <w:pStyle w:val="a5"/>
        <w:ind w:firstLine="708"/>
        <w:jc w:val="both"/>
      </w:pPr>
      <w:r>
        <w:t xml:space="preserve">Предложението е заведено под № </w:t>
      </w:r>
      <w:r w:rsidR="00CB22A0">
        <w:t>6</w:t>
      </w:r>
      <w:r>
        <w:t xml:space="preserve"> от 1</w:t>
      </w:r>
      <w:r w:rsidR="0016450A">
        <w:t>8</w:t>
      </w:r>
      <w:r>
        <w:t>.09.2015 год. в 1</w:t>
      </w:r>
      <w:r w:rsidR="00CB22A0">
        <w:t>5</w:t>
      </w:r>
      <w:r>
        <w:t>:</w:t>
      </w:r>
      <w:r w:rsidR="00CB22A0">
        <w:t>25</w:t>
      </w:r>
      <w:r>
        <w:t xml:space="preserve"> часа в Регистър на Общинска избирателна комисия – </w:t>
      </w:r>
      <w:r w:rsidR="003D6CAD">
        <w:t xml:space="preserve">Сунгурларе </w:t>
      </w:r>
      <w:r>
        <w:t xml:space="preserve">за кандидатите за кметове на кметства в Община </w:t>
      </w:r>
      <w:r w:rsidR="003D6CAD">
        <w:t>Сунгурларе</w:t>
      </w:r>
      <w:r>
        <w:t>.</w:t>
      </w:r>
    </w:p>
    <w:p w:rsidR="000E7CCE" w:rsidRDefault="000E7CCE" w:rsidP="00BD26BA">
      <w:pPr>
        <w:pStyle w:val="a5"/>
        <w:jc w:val="both"/>
      </w:pPr>
      <w:r>
        <w:t>Към предложението са приложени следните документи:</w:t>
      </w:r>
    </w:p>
    <w:p w:rsidR="000E7CCE" w:rsidRDefault="000E7CCE" w:rsidP="00BD26BA">
      <w:pPr>
        <w:pStyle w:val="a5"/>
        <w:jc w:val="both"/>
      </w:pPr>
      <w:r>
        <w:t xml:space="preserve">1.Заявление </w:t>
      </w:r>
      <w:r w:rsidR="003D6CAD">
        <w:t xml:space="preserve"> за </w:t>
      </w:r>
      <w:r>
        <w:t xml:space="preserve"> съгласие от кандидата </w:t>
      </w:r>
      <w:r w:rsidR="003D6CAD">
        <w:t xml:space="preserve"> по чл. 414, ал.1, т.3 от ИК</w:t>
      </w:r>
      <w:r>
        <w:t>– 1 брой;</w:t>
      </w:r>
    </w:p>
    <w:p w:rsidR="000E7CCE" w:rsidRDefault="000E7CCE" w:rsidP="00BD26BA">
      <w:pPr>
        <w:pStyle w:val="a5"/>
        <w:jc w:val="both"/>
      </w:pPr>
      <w:r>
        <w:t>2.Декларация по чл.41</w:t>
      </w:r>
      <w:r w:rsidR="003D6CAD">
        <w:t>4</w:t>
      </w:r>
      <w:r>
        <w:t>, ал.1, т.5 от ИК – 1 брой;</w:t>
      </w:r>
    </w:p>
    <w:p w:rsidR="000E7CCE" w:rsidRDefault="000E7CCE" w:rsidP="00BD26BA">
      <w:pPr>
        <w:pStyle w:val="a5"/>
        <w:jc w:val="both"/>
      </w:pPr>
      <w:r>
        <w:t>3.Декларация по чл.414, ал.1, т.4 във връзка с чл.397, ал.1 от ИК  - 1 брой;</w:t>
      </w:r>
    </w:p>
    <w:p w:rsidR="000E7CCE" w:rsidRDefault="000E7CCE" w:rsidP="00BD26BA">
      <w:pPr>
        <w:pStyle w:val="a5"/>
        <w:jc w:val="both"/>
      </w:pPr>
      <w:r>
        <w:t>4.Пълномощно</w:t>
      </w:r>
      <w:r w:rsidR="00CB22A0">
        <w:t xml:space="preserve"> 57-12</w:t>
      </w:r>
      <w:r>
        <w:t xml:space="preserve"> </w:t>
      </w:r>
      <w:r w:rsidR="002766E7">
        <w:t xml:space="preserve"> - 1 бр. </w:t>
      </w:r>
      <w:r>
        <w:t>;</w:t>
      </w:r>
    </w:p>
    <w:p w:rsidR="000E7CCE" w:rsidRDefault="003D6CAD" w:rsidP="00BD26BA">
      <w:pPr>
        <w:pStyle w:val="a5"/>
        <w:tabs>
          <w:tab w:val="left" w:pos="6240"/>
        </w:tabs>
        <w:jc w:val="both"/>
      </w:pPr>
      <w:r>
        <w:t xml:space="preserve">5. </w:t>
      </w:r>
      <w:r w:rsidR="000E7CCE">
        <w:t>Копие от лична карта</w:t>
      </w:r>
      <w:r w:rsidR="00BD26BA">
        <w:t xml:space="preserve"> на кандидата</w:t>
      </w:r>
      <w:r w:rsidR="000E7CCE">
        <w:t xml:space="preserve"> за сверка – 1 брой;</w:t>
      </w:r>
    </w:p>
    <w:p w:rsidR="000E7CCE" w:rsidRDefault="000E7CCE" w:rsidP="00BD26BA">
      <w:pPr>
        <w:pStyle w:val="a5"/>
        <w:jc w:val="both"/>
      </w:pPr>
      <w:r>
        <w:t xml:space="preserve">Общинска избирателна комисия – </w:t>
      </w:r>
      <w:r w:rsidR="003D6CAD">
        <w:t xml:space="preserve">Сунгурларе </w:t>
      </w:r>
      <w:r>
        <w:t>констатира, че предложението е подадено в законово</w:t>
      </w:r>
      <w:r w:rsidR="003D6CAD">
        <w:t xml:space="preserve"> </w:t>
      </w:r>
      <w:r>
        <w:t>предвидения срок от лице с представителна власт.</w:t>
      </w:r>
    </w:p>
    <w:p w:rsidR="000E7CCE" w:rsidRDefault="00BD26BA" w:rsidP="00BD26BA">
      <w:pPr>
        <w:pStyle w:val="a5"/>
        <w:jc w:val="both"/>
      </w:pPr>
      <w:r>
        <w:t>Пълномощникът</w:t>
      </w:r>
      <w:r w:rsidRPr="00BD26BA">
        <w:t xml:space="preserve"> </w:t>
      </w:r>
      <w:r>
        <w:t>представи копие от личната карта на к</w:t>
      </w:r>
      <w:r w:rsidR="000E7CCE">
        <w:t>андидат</w:t>
      </w:r>
      <w:r>
        <w:t>а</w:t>
      </w:r>
      <w:r w:rsidR="000E7CCE">
        <w:t xml:space="preserve"> за Кмет на кметство село </w:t>
      </w:r>
      <w:r w:rsidR="006959A6">
        <w:t>Манолич</w:t>
      </w:r>
      <w:r w:rsidR="000E7CCE">
        <w:t xml:space="preserve"> в Община </w:t>
      </w:r>
      <w:r w:rsidR="003D6CAD">
        <w:t>Сунгурларе</w:t>
      </w:r>
      <w:r w:rsidR="000E7CCE">
        <w:t>, като същото беше проверено от комисията</w:t>
      </w:r>
      <w:r w:rsidR="00C059B7">
        <w:t>,</w:t>
      </w:r>
      <w:r w:rsidR="000E7CCE">
        <w:t xml:space="preserve"> след което беше върнато на приносителя.</w:t>
      </w:r>
    </w:p>
    <w:p w:rsidR="000E7CCE" w:rsidRDefault="000E7CCE" w:rsidP="002766E7">
      <w:pPr>
        <w:pStyle w:val="a5"/>
        <w:ind w:firstLine="708"/>
        <w:jc w:val="both"/>
      </w:pPr>
      <w:r>
        <w:t xml:space="preserve">След извършена служебна справка беше констатирано, че </w:t>
      </w:r>
      <w:r w:rsidR="003D6CAD">
        <w:t xml:space="preserve">ПП </w:t>
      </w:r>
      <w:r w:rsidR="002766E7">
        <w:t>“</w:t>
      </w:r>
      <w:r w:rsidR="00CB22A0" w:rsidRPr="00CB22A0">
        <w:t xml:space="preserve"> </w:t>
      </w:r>
      <w:r w:rsidR="00CB22A0">
        <w:t>Движение за права и свободи</w:t>
      </w:r>
      <w:r w:rsidR="002766E7">
        <w:t>“</w:t>
      </w:r>
      <w:r w:rsidR="003D6CAD">
        <w:t xml:space="preserve"> </w:t>
      </w:r>
      <w:r>
        <w:t xml:space="preserve">е регистрирана пред Общинска избирателна комисия – </w:t>
      </w:r>
      <w:r w:rsidR="003D6CAD">
        <w:t>Сунгурларе</w:t>
      </w:r>
      <w:r w:rsidR="000D0214">
        <w:t xml:space="preserve"> </w:t>
      </w:r>
      <w:r>
        <w:t xml:space="preserve">за участие в изборите за кметове на кметства в Община </w:t>
      </w:r>
      <w:r w:rsidR="003D6CAD">
        <w:t>Сунгурларе</w:t>
      </w:r>
      <w:r>
        <w:t xml:space="preserve"> на 25 октомври 2015 год., с Решение № </w:t>
      </w:r>
      <w:r w:rsidR="002766E7">
        <w:t>0</w:t>
      </w:r>
      <w:r w:rsidR="00CB22A0">
        <w:t>32</w:t>
      </w:r>
      <w:r w:rsidR="000D0214">
        <w:t xml:space="preserve">-МИ  от </w:t>
      </w:r>
      <w:r w:rsidR="00CB22A0">
        <w:t>12</w:t>
      </w:r>
      <w:r>
        <w:t>.09.2015</w:t>
      </w:r>
      <w:r w:rsidR="000D0214">
        <w:t xml:space="preserve">г. </w:t>
      </w:r>
      <w:r>
        <w:t xml:space="preserve">на Общинска избирателна комисия – </w:t>
      </w:r>
      <w:r w:rsidR="003D6CAD">
        <w:t>Сунгурларе</w:t>
      </w:r>
    </w:p>
    <w:p w:rsidR="000E7CCE" w:rsidRDefault="000E7CCE" w:rsidP="00963A8D">
      <w:pPr>
        <w:pStyle w:val="a5"/>
        <w:ind w:firstLine="708"/>
        <w:jc w:val="both"/>
      </w:pPr>
      <w:r>
        <w:t xml:space="preserve">Съгласно разпоредбите на чл.414, ал.2 от ИК, Общинска избирателна комисия – </w:t>
      </w:r>
      <w:r w:rsidR="003D6CAD">
        <w:t xml:space="preserve">Сунгурларе </w:t>
      </w:r>
      <w:r>
        <w:t xml:space="preserve">извърши </w:t>
      </w:r>
      <w:r w:rsidR="000D0214">
        <w:t>проверка</w:t>
      </w:r>
      <w:r w:rsidR="003D6CAD">
        <w:t xml:space="preserve"> </w:t>
      </w:r>
      <w:r>
        <w:t xml:space="preserve">на заявения кандидат по отношение постоянен </w:t>
      </w:r>
      <w:r w:rsidR="000D0214">
        <w:t xml:space="preserve">адрес </w:t>
      </w:r>
      <w:r>
        <w:t xml:space="preserve">и </w:t>
      </w:r>
      <w:r>
        <w:lastRenderedPageBreak/>
        <w:t>дата на адресната регистрация. От предоставените резултати се установи, че кандидатът отговаря на законовите изисквания.</w:t>
      </w:r>
    </w:p>
    <w:p w:rsidR="000E7CCE" w:rsidRDefault="000E7CCE" w:rsidP="00963A8D">
      <w:pPr>
        <w:pStyle w:val="a5"/>
        <w:ind w:firstLine="708"/>
        <w:jc w:val="both"/>
      </w:pPr>
      <w:r>
        <w:t xml:space="preserve">След запознаване с предложението и приложените към него документи Общинска избирателна комисия </w:t>
      </w:r>
      <w:r w:rsidR="000D0214">
        <w:t>–</w:t>
      </w:r>
      <w:r>
        <w:t xml:space="preserve"> </w:t>
      </w:r>
      <w:r w:rsidR="000D0214">
        <w:t xml:space="preserve">Сунгурларе </w:t>
      </w:r>
      <w: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D0214">
        <w:t xml:space="preserve"> </w:t>
      </w:r>
      <w:r>
        <w:t>предвидени предпоставки за регистрация на предложения кандидат.</w:t>
      </w:r>
    </w:p>
    <w:p w:rsidR="000E7CCE" w:rsidRDefault="000E7CCE" w:rsidP="00963A8D">
      <w:pPr>
        <w:pStyle w:val="a5"/>
        <w:ind w:firstLine="708"/>
        <w:jc w:val="both"/>
      </w:pPr>
      <w:r>
        <w:t xml:space="preserve">Предвид гореизложеното, </w:t>
      </w:r>
      <w:r w:rsidR="000D0214">
        <w:t xml:space="preserve"> на основание чл.87, ал.1, т.14 във връзка с чл.414 и чл.417, ал.1 от Изборния кодекс  и </w:t>
      </w:r>
      <w:r>
        <w:t xml:space="preserve">като съобрази </w:t>
      </w:r>
      <w:r w:rsidR="000D0214">
        <w:t xml:space="preserve">с </w:t>
      </w:r>
      <w:r>
        <w:t>Решение № 1632-МИ/31.08.2015 год. и Решение № 2000-МИ/08.09.2015 год. на Централната избирателна комисия</w:t>
      </w:r>
      <w:r w:rsidR="00BD26BA">
        <w:t>,</w:t>
      </w:r>
      <w:r w:rsidR="000D0214">
        <w:t xml:space="preserve"> </w:t>
      </w:r>
      <w:r>
        <w:t xml:space="preserve">Общинска избирателна комисия – </w:t>
      </w:r>
      <w:r w:rsidR="000D0214">
        <w:t>Сунгурларе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jc w:val="center"/>
      </w:pPr>
      <w:r>
        <w:rPr>
          <w:rStyle w:val="a4"/>
        </w:rPr>
        <w:t>РЕШИ: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ind w:firstLine="708"/>
        <w:jc w:val="both"/>
      </w:pPr>
      <w:r>
        <w:t xml:space="preserve">РЕГИСТРИРА за участие в изборите за Кмет на кметство село </w:t>
      </w:r>
      <w:r w:rsidR="006959A6">
        <w:t>Манолич</w:t>
      </w:r>
      <w:r w:rsidR="000D0214">
        <w:t xml:space="preserve"> </w:t>
      </w:r>
      <w:r>
        <w:t xml:space="preserve">в Община </w:t>
      </w:r>
      <w:r w:rsidR="000D0214">
        <w:t xml:space="preserve">Сунгурларе </w:t>
      </w:r>
      <w:r>
        <w:t xml:space="preserve"> на 25 октомври 2015 год., предложения от </w:t>
      </w:r>
      <w:r w:rsidR="000D0214">
        <w:t xml:space="preserve">ПП </w:t>
      </w:r>
      <w:r w:rsidR="002766E7">
        <w:t>“</w:t>
      </w:r>
      <w:r w:rsidR="00CB22A0" w:rsidRPr="00CB22A0">
        <w:t xml:space="preserve"> </w:t>
      </w:r>
      <w:r w:rsidR="00CB22A0">
        <w:t>Движение за права и свободи</w:t>
      </w:r>
      <w:r w:rsidR="002766E7">
        <w:t>“</w:t>
      </w:r>
      <w:r>
        <w:t xml:space="preserve"> кандидат, както следва:</w:t>
      </w:r>
    </w:p>
    <w:p w:rsidR="000E7CCE" w:rsidRDefault="006959A6" w:rsidP="00C059B7">
      <w:pPr>
        <w:pStyle w:val="a5"/>
        <w:ind w:firstLine="708"/>
        <w:jc w:val="both"/>
      </w:pPr>
      <w:r>
        <w:t>БЕЛ</w:t>
      </w:r>
      <w:r w:rsidR="009A5517">
        <w:t xml:space="preserve">ГИН ФЕИМ КАДИШ  с ЕГН </w:t>
      </w:r>
      <w:bookmarkStart w:id="0" w:name="_GoBack"/>
      <w:bookmarkEnd w:id="0"/>
      <w:r w:rsidR="00756497">
        <w:t xml:space="preserve"> </w:t>
      </w:r>
      <w:r w:rsidR="00505F62">
        <w:t xml:space="preserve"> </w:t>
      </w:r>
      <w:r w:rsidR="006908FC">
        <w:t xml:space="preserve"> </w:t>
      </w:r>
      <w:r w:rsidR="002766E7">
        <w:t xml:space="preserve"> </w:t>
      </w:r>
      <w:r w:rsidR="00CA02B3">
        <w:t xml:space="preserve"> </w:t>
      </w:r>
    </w:p>
    <w:p w:rsidR="000D0214" w:rsidRPr="00BD26BA" w:rsidRDefault="000E7CCE" w:rsidP="00163EA4">
      <w:pPr>
        <w:pStyle w:val="a5"/>
        <w:jc w:val="both"/>
      </w:pPr>
      <w:r>
        <w:t> </w:t>
      </w:r>
      <w:r w:rsidR="000D0214" w:rsidRPr="00BD26BA">
        <w:t xml:space="preserve">    Решението на ОИК-Сунгурларе подлежи на оспорване пред Централната избирателна комисия по реда на чл.88 от ИК.</w:t>
      </w:r>
    </w:p>
    <w:p w:rsidR="000D0214" w:rsidRPr="00BD26BA" w:rsidRDefault="000D0214" w:rsidP="00BD26B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0D0214" w:rsidRPr="00BD26BA" w:rsidRDefault="000D0214" w:rsidP="000D0214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0D0214" w:rsidRPr="00BD26BA" w:rsidRDefault="000D0214" w:rsidP="000D0214">
      <w:pPr>
        <w:pStyle w:val="Default"/>
        <w:rPr>
          <w:i/>
          <w:iCs/>
          <w:color w:val="000000" w:themeColor="text1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D0214" w:rsidRPr="00696429" w:rsidRDefault="000D0214" w:rsidP="000D02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D04888" w:rsidRDefault="00D04888" w:rsidP="00D0488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3F4569" w:rsidRDefault="003F4569" w:rsidP="00D04888">
      <w:pPr>
        <w:pStyle w:val="HTML"/>
        <w:jc w:val="both"/>
      </w:pPr>
    </w:p>
    <w:sectPr w:rsidR="003F4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91"/>
    <w:rsid w:val="000D0214"/>
    <w:rsid w:val="000E7CCE"/>
    <w:rsid w:val="00163EA4"/>
    <w:rsid w:val="0016450A"/>
    <w:rsid w:val="001F1B0A"/>
    <w:rsid w:val="001F1D0D"/>
    <w:rsid w:val="002766E7"/>
    <w:rsid w:val="003D6CAD"/>
    <w:rsid w:val="003F4569"/>
    <w:rsid w:val="00444B5A"/>
    <w:rsid w:val="004D15F5"/>
    <w:rsid w:val="004E37A3"/>
    <w:rsid w:val="00505F62"/>
    <w:rsid w:val="00566E84"/>
    <w:rsid w:val="00573691"/>
    <w:rsid w:val="005A57AD"/>
    <w:rsid w:val="006908FC"/>
    <w:rsid w:val="006959A6"/>
    <w:rsid w:val="00756497"/>
    <w:rsid w:val="008639B6"/>
    <w:rsid w:val="00963A8D"/>
    <w:rsid w:val="009A5517"/>
    <w:rsid w:val="009D631D"/>
    <w:rsid w:val="00A30CF0"/>
    <w:rsid w:val="00A40641"/>
    <w:rsid w:val="00BD26BA"/>
    <w:rsid w:val="00C059B7"/>
    <w:rsid w:val="00CA02B3"/>
    <w:rsid w:val="00CB22A0"/>
    <w:rsid w:val="00D04888"/>
    <w:rsid w:val="00D50FC7"/>
    <w:rsid w:val="00E633C8"/>
    <w:rsid w:val="00E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139D5-818C-4195-874D-1E7A98B41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User</cp:lastModifiedBy>
  <cp:revision>3</cp:revision>
  <cp:lastPrinted>2015-09-18T14:40:00Z</cp:lastPrinted>
  <dcterms:created xsi:type="dcterms:W3CDTF">2015-09-18T14:40:00Z</dcterms:created>
  <dcterms:modified xsi:type="dcterms:W3CDTF">2015-09-18T16:29:00Z</dcterms:modified>
</cp:coreProperties>
</file>